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14" w:rsidRPr="007E6DD0" w:rsidRDefault="00D50514" w:rsidP="00D50514">
      <w:pPr>
        <w:pStyle w:val="a8"/>
        <w:jc w:val="center"/>
        <w:rPr>
          <w:color w:val="00B050"/>
        </w:rPr>
      </w:pPr>
      <w:r w:rsidRPr="007E6DD0">
        <w:rPr>
          <w:color w:val="00B050"/>
        </w:rPr>
        <w:t>МИНИСТЕРСТВО  ЗДРАВООХРАНЕНИЯ  РЕСПУБЛИКИ  БЕЛАРУСЬ</w:t>
      </w:r>
    </w:p>
    <w:p w:rsidR="00D50514" w:rsidRDefault="00D50514" w:rsidP="00D50514">
      <w:pPr>
        <w:pStyle w:val="a8"/>
        <w:jc w:val="center"/>
        <w:rPr>
          <w:color w:val="00B050"/>
        </w:rPr>
      </w:pPr>
      <w:r w:rsidRPr="007E6DD0">
        <w:rPr>
          <w:color w:val="00B050"/>
        </w:rPr>
        <w:t>УЗ  «ДЯТЛОВСКАЯ  ЦРБ»</w:t>
      </w:r>
    </w:p>
    <w:p w:rsidR="008F2078" w:rsidRDefault="00A41C41" w:rsidP="00D50514">
      <w:pPr>
        <w:pStyle w:val="a3"/>
        <w:jc w:val="center"/>
        <w:rPr>
          <w:b/>
          <w:color w:val="5DCEAF" w:themeColor="accent4"/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A41C41">
        <w:rPr>
          <w:b/>
          <w:color w:val="5DCEAF" w:themeColor="accent4"/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РЕЖИМ ПИТАНИЯ</w:t>
      </w:r>
    </w:p>
    <w:p w:rsidR="00A41C41" w:rsidRDefault="00A41C41" w:rsidP="00A41C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29425" cy="2476500"/>
            <wp:effectExtent l="0" t="0" r="9525" b="0"/>
            <wp:docPr id="1" name="Рисунок 1" descr="C:\Users\zakupki\Downloads\5c6657e41f1b6826116d3ea5a3c66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5c6657e41f1b6826116d3ea5a3c667c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41" w:rsidRPr="00A41C41" w:rsidRDefault="00A41C41" w:rsidP="00A41C41">
      <w:pPr>
        <w:pStyle w:val="1"/>
        <w:jc w:val="center"/>
        <w:rPr>
          <w:rFonts w:eastAsia="Times New Roman"/>
          <w:color w:val="5DCEAF" w:themeColor="accent4"/>
          <w:lang w:eastAsia="ru-RU"/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A41C41">
        <w:rPr>
          <w:rFonts w:eastAsia="Times New Roman"/>
          <w:color w:val="5DCEAF" w:themeColor="accent4"/>
          <w:lang w:eastAsia="ru-RU"/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Понятие режима питания достаточно широкое и включает в себя следующие составляющие:</w:t>
      </w:r>
    </w:p>
    <w:p w:rsidR="00A41C41" w:rsidRPr="00A41C41" w:rsidRDefault="00A41C41" w:rsidP="00A41C41">
      <w:pPr>
        <w:pStyle w:val="a7"/>
        <w:numPr>
          <w:ilvl w:val="0"/>
          <w:numId w:val="1"/>
        </w:numPr>
        <w:jc w:val="center"/>
      </w:pPr>
      <w:r w:rsidRPr="00A972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Время приёмов пищи и интервалы между ними.</w:t>
      </w:r>
    </w:p>
    <w:p w:rsidR="00A41C41" w:rsidRPr="00A41C41" w:rsidRDefault="00A41C41" w:rsidP="00A41C41">
      <w:pPr>
        <w:pStyle w:val="a7"/>
        <w:numPr>
          <w:ilvl w:val="0"/>
          <w:numId w:val="1"/>
        </w:numPr>
        <w:jc w:val="center"/>
      </w:pPr>
      <w:r w:rsidRPr="00A972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Распределение рациона по энергетической ценности (калорийности), химическому составу, по весу и набору продуктов на каждый приём пищи.</w:t>
      </w:r>
    </w:p>
    <w:p w:rsidR="00A41C41" w:rsidRDefault="00A41C41" w:rsidP="00A41C41">
      <w:pPr>
        <w:pStyle w:val="a7"/>
        <w:numPr>
          <w:ilvl w:val="0"/>
          <w:numId w:val="1"/>
        </w:numPr>
        <w:jc w:val="center"/>
      </w:pPr>
      <w:r w:rsidRPr="00A972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Поведение человека во время еды.</w:t>
      </w:r>
    </w:p>
    <w:p w:rsidR="00A41C41" w:rsidRPr="00763943" w:rsidRDefault="00A41C41" w:rsidP="00763943">
      <w:pPr>
        <w:pStyle w:val="1"/>
        <w:jc w:val="center"/>
        <w:rPr>
          <w:rFonts w:eastAsia="Times New Roman"/>
          <w:color w:val="FF8021" w:themeColor="accent5"/>
          <w:lang w:eastAsia="ru-RU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763943">
        <w:rPr>
          <w:rFonts w:eastAsia="Times New Roman"/>
          <w:color w:val="FF8021" w:themeColor="accent5"/>
          <w:lang w:eastAsia="ru-RU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Питаясь ежедневно в одно и то же время, организм вырабатывает условный рефлекс, благодаря которому возбуждается аппетит. </w:t>
      </w:r>
    </w:p>
    <w:p w:rsidR="00763943" w:rsidRDefault="00763943" w:rsidP="00763943">
      <w:pPr>
        <w:pStyle w:val="1"/>
        <w:jc w:val="center"/>
        <w:rPr>
          <w:rFonts w:eastAsia="Times New Roman"/>
          <w:color w:val="7030A0"/>
          <w:lang w:eastAsia="ru-RU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763943">
        <w:rPr>
          <w:rFonts w:eastAsia="Times New Roman"/>
          <w:color w:val="7030A0"/>
          <w:lang w:eastAsia="ru-RU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Помимо ежедневного употребления пищи в определённое время, нужно соблюдать несколько простых правил режима питания:</w:t>
      </w:r>
    </w:p>
    <w:p w:rsidR="00763943" w:rsidRPr="00763943" w:rsidRDefault="00763943" w:rsidP="00763943">
      <w:pPr>
        <w:pStyle w:val="a7"/>
        <w:numPr>
          <w:ilvl w:val="0"/>
          <w:numId w:val="5"/>
        </w:numPr>
        <w:jc w:val="center"/>
        <w:rPr>
          <w:lang w:eastAsia="ru-RU"/>
        </w:rPr>
      </w:pPr>
      <w:r w:rsidRPr="00A972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дробное питание. Для нормального метаболизма нужно питаться не менее 4-х раз в день с промежутками 3-4 часа. Оптимально придерживаться пятиразового приёма пищи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763943" w:rsidRPr="00763943" w:rsidRDefault="00763943" w:rsidP="00763943">
      <w:pPr>
        <w:pStyle w:val="a7"/>
        <w:numPr>
          <w:ilvl w:val="0"/>
          <w:numId w:val="5"/>
        </w:numPr>
        <w:jc w:val="center"/>
        <w:rPr>
          <w:lang w:eastAsia="ru-RU"/>
        </w:rPr>
      </w:pPr>
      <w:r w:rsidRPr="00A9725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правильное распределение порций еды в течение дня. Утром (с 7 до 9 часов) и в обед желудок наиболее активен, поэтому наибольшие порции еды должны приходиться на первый завтрак и обед. Объём блюд может достигать 300-400 грамм, в остальное время – 150-200 граммов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763943" w:rsidRPr="00763943" w:rsidRDefault="00763943" w:rsidP="00763943">
      <w:pPr>
        <w:pStyle w:val="a7"/>
        <w:numPr>
          <w:ilvl w:val="0"/>
          <w:numId w:val="5"/>
        </w:num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639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сбалансированное распределение калорий. В соответствии с биоритмами, организм наиболее активен в первую половину дня – поэтому основная часть калорий пищи должна приходиться на это время.</w:t>
      </w:r>
    </w:p>
    <w:p w:rsidR="00763943" w:rsidRPr="00763943" w:rsidRDefault="00CD62CF" w:rsidP="00CD62CF">
      <w:pPr>
        <w:pStyle w:val="a8"/>
        <w:jc w:val="center"/>
      </w:pPr>
      <w:r>
        <w:rPr>
          <w:noProof/>
        </w:rPr>
        <w:drawing>
          <wp:inline distT="0" distB="0" distL="0" distR="0" wp14:anchorId="4F451885" wp14:editId="28CA73DE">
            <wp:extent cx="1352550" cy="1247775"/>
            <wp:effectExtent l="0" t="0" r="0" b="9525"/>
            <wp:docPr id="2" name="Рисунок 2" descr="C:\Users\zakupki\Downloads\depositphotos_29481565-stock-photo-food-pyramid-pie-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upki\Downloads\depositphotos_29481565-stock-photo-food-pyramid-pie-ch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14" w:rsidRDefault="00D50514" w:rsidP="00CD62CF">
      <w:pPr>
        <w:pStyle w:val="a8"/>
        <w:jc w:val="center"/>
        <w:rPr>
          <w:color w:val="00B050"/>
        </w:rPr>
      </w:pPr>
      <w:r>
        <w:rPr>
          <w:color w:val="00B050"/>
        </w:rPr>
        <w:t>2021</w:t>
      </w:r>
      <w:bookmarkStart w:id="0" w:name="_GoBack"/>
      <w:bookmarkEnd w:id="0"/>
    </w:p>
    <w:p w:rsidR="00A41C41" w:rsidRPr="00A41C41" w:rsidRDefault="00D50514" w:rsidP="00CD62CF">
      <w:pPr>
        <w:pStyle w:val="a8"/>
        <w:jc w:val="center"/>
      </w:pPr>
      <w:r>
        <w:rPr>
          <w:color w:val="00B050"/>
        </w:rPr>
        <w:t>Тираж 200 экз.</w:t>
      </w:r>
    </w:p>
    <w:sectPr w:rsidR="00A41C41" w:rsidRPr="00A41C41" w:rsidSect="00A41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mso963C"/>
      </v:shape>
    </w:pict>
  </w:numPicBullet>
  <w:abstractNum w:abstractNumId="0">
    <w:nsid w:val="207B4163"/>
    <w:multiLevelType w:val="hybridMultilevel"/>
    <w:tmpl w:val="452E5E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11BA"/>
    <w:multiLevelType w:val="hybridMultilevel"/>
    <w:tmpl w:val="95706B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B58D7"/>
    <w:multiLevelType w:val="hybridMultilevel"/>
    <w:tmpl w:val="161EED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2624A"/>
    <w:multiLevelType w:val="hybridMultilevel"/>
    <w:tmpl w:val="F5EA9E1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D2343C"/>
    <w:multiLevelType w:val="hybridMultilevel"/>
    <w:tmpl w:val="333C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41"/>
    <w:rsid w:val="0015193D"/>
    <w:rsid w:val="00763943"/>
    <w:rsid w:val="008F2078"/>
    <w:rsid w:val="00A41C41"/>
    <w:rsid w:val="00CD62CF"/>
    <w:rsid w:val="00D5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41C41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1C41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4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C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C41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41C41"/>
    <w:pPr>
      <w:ind w:left="720"/>
      <w:contextualSpacing/>
    </w:pPr>
  </w:style>
  <w:style w:type="paragraph" w:styleId="a8">
    <w:name w:val="No Spacing"/>
    <w:uiPriority w:val="1"/>
    <w:qFormat/>
    <w:rsid w:val="00D505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41C41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1C41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4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C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C41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41C41"/>
    <w:pPr>
      <w:ind w:left="720"/>
      <w:contextualSpacing/>
    </w:pPr>
  </w:style>
  <w:style w:type="paragraph" w:styleId="a8">
    <w:name w:val="No Spacing"/>
    <w:uiPriority w:val="1"/>
    <w:qFormat/>
    <w:rsid w:val="00D505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2021-08-04T21:12:00Z</dcterms:created>
  <dcterms:modified xsi:type="dcterms:W3CDTF">2021-08-05T12:34:00Z</dcterms:modified>
</cp:coreProperties>
</file>