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60FA5" w:rsidRPr="007E6DD0" w:rsidRDefault="00560FA5" w:rsidP="007E6DD0">
      <w:pPr>
        <w:pStyle w:val="ad"/>
        <w:jc w:val="center"/>
        <w:rPr>
          <w:color w:val="00B050"/>
        </w:rPr>
      </w:pPr>
      <w:r w:rsidRPr="007E6DD0">
        <w:rPr>
          <w:color w:val="00B050"/>
        </w:rPr>
        <w:t>МИНИСТЕРСТВО  ЗДРАВООХРАНЕНИЯ  РЕСПУБЛИКИ  БЕЛАРУСЬ</w:t>
      </w:r>
    </w:p>
    <w:p w:rsidR="00560FA5" w:rsidRPr="007E6DD0" w:rsidRDefault="00560FA5" w:rsidP="007E6DD0">
      <w:pPr>
        <w:pStyle w:val="ad"/>
        <w:jc w:val="center"/>
        <w:rPr>
          <w:color w:val="00B050"/>
        </w:rPr>
      </w:pPr>
      <w:r w:rsidRPr="007E6DD0">
        <w:rPr>
          <w:color w:val="00B050"/>
        </w:rPr>
        <w:t>УЗ  «ДЯТЛОВСКАЯ  ЦРБ»</w:t>
      </w:r>
    </w:p>
    <w:p w:rsidR="007E6DD0" w:rsidRDefault="00A15A36" w:rsidP="007E6DD0">
      <w:pPr>
        <w:spacing w:line="240" w:lineRule="auto"/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E39139" wp14:editId="1046F0F5">
            <wp:extent cx="4705350" cy="2038350"/>
            <wp:effectExtent l="0" t="0" r="0" b="0"/>
            <wp:docPr id="2" name="Рисунок 2" descr="C:\Users\zakupki\Desktop\Листовка Артро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Листовка Артроз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36" w:rsidRPr="007E6DD0" w:rsidRDefault="00A15A36" w:rsidP="007E6DD0">
      <w:pPr>
        <w:pStyle w:val="2"/>
        <w:rPr>
          <w:rFonts w:ascii="Times New Roman" w:hAnsi="Times New Roman" w:cs="Times New Roman"/>
        </w:rPr>
      </w:pPr>
      <w:r>
        <w:t xml:space="preserve">Артрит – заболевание, связанное с воспалением суставов. </w:t>
      </w:r>
      <w:proofErr w:type="gramStart"/>
      <w:r>
        <w:t>Опасен</w:t>
      </w:r>
      <w:proofErr w:type="gramEnd"/>
      <w:r>
        <w:t xml:space="preserve"> тем, что может привести к артрозу (трение и стирание суставов) и ограничить человека в движениях.</w:t>
      </w:r>
    </w:p>
    <w:tbl>
      <w:tblPr>
        <w:tblStyle w:val="a5"/>
        <w:tblW w:w="9376" w:type="dxa"/>
        <w:tblLook w:val="04A0" w:firstRow="1" w:lastRow="0" w:firstColumn="1" w:lastColumn="0" w:noHBand="0" w:noVBand="1"/>
      </w:tblPr>
      <w:tblGrid>
        <w:gridCol w:w="4743"/>
        <w:gridCol w:w="4633"/>
      </w:tblGrid>
      <w:tr w:rsidR="00C10958" w:rsidTr="00896FC3">
        <w:trPr>
          <w:trHeight w:val="293"/>
        </w:trPr>
        <w:tc>
          <w:tcPr>
            <w:tcW w:w="4743" w:type="dxa"/>
          </w:tcPr>
          <w:p w:rsidR="00C10958" w:rsidRPr="00B93DF5" w:rsidRDefault="00C10958" w:rsidP="00B93DF5">
            <w:pPr>
              <w:jc w:val="center"/>
              <w:rPr>
                <w:rStyle w:val="aa"/>
              </w:rPr>
            </w:pPr>
            <w:r w:rsidRPr="00B93DF5">
              <w:rPr>
                <w:rStyle w:val="aa"/>
              </w:rPr>
              <w:t>Факторы риска:</w:t>
            </w:r>
          </w:p>
        </w:tc>
        <w:tc>
          <w:tcPr>
            <w:tcW w:w="4633" w:type="dxa"/>
          </w:tcPr>
          <w:p w:rsidR="00C10958" w:rsidRPr="00B93DF5" w:rsidRDefault="00C10958" w:rsidP="00B93DF5">
            <w:pPr>
              <w:jc w:val="center"/>
              <w:rPr>
                <w:rStyle w:val="aa"/>
              </w:rPr>
            </w:pPr>
            <w:r w:rsidRPr="00B93DF5">
              <w:rPr>
                <w:rStyle w:val="aa"/>
              </w:rPr>
              <w:t>Симптомы заболевания:</w:t>
            </w:r>
          </w:p>
        </w:tc>
      </w:tr>
      <w:tr w:rsidR="00C10958" w:rsidTr="00896FC3">
        <w:trPr>
          <w:trHeight w:val="569"/>
        </w:trPr>
        <w:tc>
          <w:tcPr>
            <w:tcW w:w="4743" w:type="dxa"/>
          </w:tcPr>
          <w:p w:rsidR="00C10958" w:rsidRDefault="00C10958" w:rsidP="00B93DF5">
            <w:pPr>
              <w:jc w:val="center"/>
            </w:pPr>
            <w:r>
              <w:t>Пожилой возраст</w:t>
            </w:r>
          </w:p>
        </w:tc>
        <w:tc>
          <w:tcPr>
            <w:tcW w:w="4633" w:type="dxa"/>
          </w:tcPr>
          <w:p w:rsidR="00C10958" w:rsidRDefault="00C10958" w:rsidP="00B93DF5">
            <w:pPr>
              <w:jc w:val="center"/>
            </w:pPr>
            <w:r>
              <w:t>Болевые ощущения в суставах, усиливающиеся при движении</w:t>
            </w:r>
          </w:p>
        </w:tc>
      </w:tr>
      <w:tr w:rsidR="00C10958" w:rsidTr="00896FC3">
        <w:trPr>
          <w:trHeight w:val="293"/>
        </w:trPr>
        <w:tc>
          <w:tcPr>
            <w:tcW w:w="4743" w:type="dxa"/>
          </w:tcPr>
          <w:p w:rsidR="00C10958" w:rsidRDefault="00C10958" w:rsidP="00B93DF5">
            <w:pPr>
              <w:jc w:val="center"/>
            </w:pPr>
            <w:r>
              <w:t>Женский пол</w:t>
            </w:r>
          </w:p>
        </w:tc>
        <w:tc>
          <w:tcPr>
            <w:tcW w:w="4633" w:type="dxa"/>
          </w:tcPr>
          <w:p w:rsidR="00C10958" w:rsidRDefault="00C10958" w:rsidP="00B93DF5">
            <w:pPr>
              <w:jc w:val="center"/>
            </w:pPr>
            <w:r>
              <w:t>Чувство скованности после пробуждения</w:t>
            </w:r>
          </w:p>
        </w:tc>
      </w:tr>
      <w:tr w:rsidR="00C10958" w:rsidTr="00896FC3">
        <w:trPr>
          <w:trHeight w:val="585"/>
        </w:trPr>
        <w:tc>
          <w:tcPr>
            <w:tcW w:w="4743" w:type="dxa"/>
          </w:tcPr>
          <w:p w:rsidR="00C10958" w:rsidRDefault="00C10958" w:rsidP="00B93DF5">
            <w:pPr>
              <w:jc w:val="center"/>
            </w:pPr>
            <w:r>
              <w:t>Врожденные пороки</w:t>
            </w:r>
            <w:r w:rsidR="00B93DF5">
              <w:t xml:space="preserve"> развития костей и суставов</w:t>
            </w:r>
          </w:p>
        </w:tc>
        <w:tc>
          <w:tcPr>
            <w:tcW w:w="4633" w:type="dxa"/>
          </w:tcPr>
          <w:p w:rsidR="00C10958" w:rsidRDefault="00B93DF5" w:rsidP="00B93DF5">
            <w:pPr>
              <w:jc w:val="center"/>
            </w:pPr>
            <w:r>
              <w:t>Слабость и повышенная утомляемость</w:t>
            </w:r>
          </w:p>
        </w:tc>
      </w:tr>
      <w:tr w:rsidR="00C10958" w:rsidTr="00896FC3">
        <w:trPr>
          <w:trHeight w:val="276"/>
        </w:trPr>
        <w:tc>
          <w:tcPr>
            <w:tcW w:w="4743" w:type="dxa"/>
          </w:tcPr>
          <w:p w:rsidR="00C10958" w:rsidRDefault="00B93DF5" w:rsidP="00B93DF5">
            <w:pPr>
              <w:jc w:val="center"/>
            </w:pPr>
            <w:r>
              <w:t>Наследственность</w:t>
            </w:r>
          </w:p>
        </w:tc>
        <w:tc>
          <w:tcPr>
            <w:tcW w:w="4633" w:type="dxa"/>
          </w:tcPr>
          <w:p w:rsidR="00C10958" w:rsidRDefault="00B93DF5" w:rsidP="00B93DF5">
            <w:pPr>
              <w:jc w:val="center"/>
            </w:pPr>
            <w:r>
              <w:t>Резкое снижение веса</w:t>
            </w:r>
          </w:p>
        </w:tc>
      </w:tr>
      <w:tr w:rsidR="00C10958" w:rsidTr="00896FC3">
        <w:trPr>
          <w:trHeight w:val="293"/>
        </w:trPr>
        <w:tc>
          <w:tcPr>
            <w:tcW w:w="4743" w:type="dxa"/>
          </w:tcPr>
          <w:p w:rsidR="00C10958" w:rsidRDefault="00B93DF5" w:rsidP="00B93DF5">
            <w:pPr>
              <w:jc w:val="center"/>
            </w:pPr>
            <w:r>
              <w:t>Операции на суставах</w:t>
            </w:r>
          </w:p>
        </w:tc>
        <w:tc>
          <w:tcPr>
            <w:tcW w:w="4633" w:type="dxa"/>
          </w:tcPr>
          <w:p w:rsidR="00C10958" w:rsidRDefault="00B93DF5" w:rsidP="00B93DF5">
            <w:pPr>
              <w:jc w:val="center"/>
            </w:pPr>
            <w:r>
              <w:t>Покраснение и припухлость суставов</w:t>
            </w:r>
          </w:p>
        </w:tc>
      </w:tr>
      <w:tr w:rsidR="00C10958" w:rsidTr="00896FC3">
        <w:trPr>
          <w:trHeight w:val="276"/>
        </w:trPr>
        <w:tc>
          <w:tcPr>
            <w:tcW w:w="4743" w:type="dxa"/>
          </w:tcPr>
          <w:p w:rsidR="00C10958" w:rsidRDefault="00B93DF5" w:rsidP="00B93DF5">
            <w:pPr>
              <w:jc w:val="center"/>
            </w:pPr>
            <w:r>
              <w:t>Избыточная масса тела</w:t>
            </w:r>
          </w:p>
        </w:tc>
        <w:tc>
          <w:tcPr>
            <w:tcW w:w="4633" w:type="dxa"/>
          </w:tcPr>
          <w:p w:rsidR="00C10958" w:rsidRDefault="00B93DF5" w:rsidP="00B93DF5">
            <w:pPr>
              <w:jc w:val="center"/>
            </w:pPr>
            <w:r>
              <w:t>Повышение температуры тела</w:t>
            </w:r>
          </w:p>
        </w:tc>
      </w:tr>
      <w:tr w:rsidR="00C10958" w:rsidTr="00896FC3">
        <w:trPr>
          <w:trHeight w:val="585"/>
        </w:trPr>
        <w:tc>
          <w:tcPr>
            <w:tcW w:w="4743" w:type="dxa"/>
          </w:tcPr>
          <w:p w:rsidR="00C10958" w:rsidRDefault="00B93DF5" w:rsidP="00B93DF5">
            <w:pPr>
              <w:jc w:val="center"/>
            </w:pPr>
            <w:r>
              <w:t>Работа, связанная с нагрузкой на одни и те же суставы</w:t>
            </w:r>
          </w:p>
        </w:tc>
        <w:tc>
          <w:tcPr>
            <w:tcW w:w="4633" w:type="dxa"/>
          </w:tcPr>
          <w:p w:rsidR="00C10958" w:rsidRDefault="00B93DF5" w:rsidP="00B93DF5">
            <w:pPr>
              <w:jc w:val="center"/>
            </w:pPr>
            <w:r>
              <w:t>Появление на коже высыпаний</w:t>
            </w:r>
          </w:p>
        </w:tc>
      </w:tr>
      <w:tr w:rsidR="00C10958" w:rsidTr="00896FC3">
        <w:trPr>
          <w:trHeight w:val="411"/>
        </w:trPr>
        <w:tc>
          <w:tcPr>
            <w:tcW w:w="4743" w:type="dxa"/>
          </w:tcPr>
          <w:p w:rsidR="00C10958" w:rsidRDefault="00B93DF5" w:rsidP="00B93DF5">
            <w:pPr>
              <w:jc w:val="center"/>
            </w:pPr>
            <w:r>
              <w:t>Травмы суставов</w:t>
            </w:r>
          </w:p>
        </w:tc>
        <w:tc>
          <w:tcPr>
            <w:tcW w:w="4633" w:type="dxa"/>
          </w:tcPr>
          <w:p w:rsidR="00C10958" w:rsidRDefault="00C10958" w:rsidP="00B93DF5">
            <w:pPr>
              <w:jc w:val="center"/>
            </w:pPr>
          </w:p>
        </w:tc>
      </w:tr>
    </w:tbl>
    <w:p w:rsidR="000B7821" w:rsidRPr="00676C1F" w:rsidRDefault="000B7821" w:rsidP="00676C1F">
      <w:pPr>
        <w:pStyle w:val="1"/>
        <w:jc w:val="center"/>
        <w:rPr>
          <w:color w:val="00B050"/>
          <w:sz w:val="36"/>
          <w:szCs w:val="36"/>
        </w:rPr>
      </w:pPr>
      <w:r w:rsidRPr="00676C1F">
        <w:rPr>
          <w:color w:val="00B050"/>
          <w:sz w:val="36"/>
          <w:szCs w:val="36"/>
        </w:rPr>
        <w:t>Профилактика артрозов</w:t>
      </w:r>
    </w:p>
    <w:p w:rsidR="000B7821" w:rsidRDefault="00896FC3" w:rsidP="00896FC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28700" cy="922564"/>
            <wp:effectExtent l="0" t="0" r="0" b="0"/>
            <wp:docPr id="5" name="Рисунок 5" descr="C:\Users\zakupki\Downloads\pngtree-winter-great-cold-little-bird-feeding-birds-png-image_44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ownloads\pngtree-winter-great-cold-little-bird-feeding-birds-png-image_4426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18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971550" cy="923925"/>
            <wp:effectExtent l="0" t="0" r="0" b="0"/>
            <wp:docPr id="11" name="Рисунок 11" descr="C:\Users\zakupki\Downloads\acm_s_5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kupki\Downloads\acm_s_500x3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40B4F11" wp14:editId="00E513C6">
            <wp:extent cx="1323975" cy="923925"/>
            <wp:effectExtent l="0" t="0" r="0" b="0"/>
            <wp:docPr id="7" name="Рисунок 7" descr="C:\Users\zakupki\Downloads\unnamedш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upki\Downloads\unnamedшн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D9FF619" wp14:editId="3CB0FF17">
            <wp:extent cx="1266825" cy="923925"/>
            <wp:effectExtent l="0" t="0" r="0" b="0"/>
            <wp:docPr id="10" name="Рисунок 10" descr="C:\Users\zakupki\Downloads\131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kupki\Downloads\13135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54" cy="92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1F" w:rsidRDefault="00896FC3" w:rsidP="00896FC3">
      <w:pPr>
        <w:pStyle w:val="ad"/>
        <w:rPr>
          <w:noProof/>
        </w:rPr>
      </w:pPr>
      <w:r>
        <w:rPr>
          <w:noProof/>
        </w:rPr>
        <w:t>Защита суставов от</w:t>
      </w:r>
      <w:r w:rsidR="00F52826">
        <w:rPr>
          <w:noProof/>
        </w:rPr>
        <w:t xml:space="preserve">          </w:t>
      </w:r>
      <w:r w:rsidR="00676C1F">
        <w:rPr>
          <w:noProof/>
        </w:rPr>
        <w:t xml:space="preserve"> Избегать подъема             Отказ от вредных                   Физическая </w:t>
      </w:r>
    </w:p>
    <w:p w:rsidR="00676C1F" w:rsidRDefault="00676C1F" w:rsidP="00896FC3">
      <w:pPr>
        <w:pStyle w:val="ad"/>
        <w:rPr>
          <w:noProof/>
        </w:rPr>
      </w:pPr>
      <w:r>
        <w:rPr>
          <w:noProof/>
        </w:rPr>
        <w:t>переохлаждения</w:t>
      </w:r>
      <w:r w:rsidR="00896FC3">
        <w:rPr>
          <w:noProof/>
        </w:rPr>
        <w:t xml:space="preserve"> </w:t>
      </w:r>
      <w:r>
        <w:rPr>
          <w:noProof/>
        </w:rPr>
        <w:t>.</w:t>
      </w:r>
      <w:r w:rsidR="00896FC3">
        <w:rPr>
          <w:noProof/>
        </w:rPr>
        <w:t xml:space="preserve">         </w:t>
      </w:r>
      <w:r>
        <w:rPr>
          <w:noProof/>
        </w:rPr>
        <w:t xml:space="preserve">    </w:t>
      </w:r>
      <w:r w:rsidR="00F52826">
        <w:rPr>
          <w:noProof/>
        </w:rPr>
        <w:t xml:space="preserve">     </w:t>
      </w:r>
      <w:r w:rsidR="00896FC3">
        <w:rPr>
          <w:noProof/>
        </w:rPr>
        <w:t xml:space="preserve"> </w:t>
      </w:r>
      <w:r>
        <w:rPr>
          <w:noProof/>
        </w:rPr>
        <w:t xml:space="preserve">тяжестей.                    </w:t>
      </w:r>
      <w:r w:rsidR="00F52826">
        <w:rPr>
          <w:noProof/>
        </w:rPr>
        <w:t xml:space="preserve"> </w:t>
      </w:r>
      <w:r>
        <w:rPr>
          <w:noProof/>
        </w:rPr>
        <w:t xml:space="preserve">    </w:t>
      </w:r>
      <w:r w:rsidR="00F52826">
        <w:rPr>
          <w:noProof/>
        </w:rPr>
        <w:t xml:space="preserve">      </w:t>
      </w:r>
      <w:r>
        <w:rPr>
          <w:noProof/>
        </w:rPr>
        <w:t>привычек.</w:t>
      </w:r>
      <w:r w:rsidR="00F52826">
        <w:rPr>
          <w:noProof/>
        </w:rPr>
        <w:t xml:space="preserve">                           </w:t>
      </w:r>
      <w:r>
        <w:rPr>
          <w:noProof/>
        </w:rPr>
        <w:t xml:space="preserve"> активность.</w:t>
      </w:r>
    </w:p>
    <w:p w:rsidR="00676C1F" w:rsidRDefault="00676C1F" w:rsidP="00676C1F">
      <w:pPr>
        <w:pStyle w:val="ad"/>
        <w:rPr>
          <w:noProof/>
        </w:rPr>
      </w:pPr>
      <w:r>
        <w:rPr>
          <w:noProof/>
        </w:rPr>
        <w:t xml:space="preserve">     </w:t>
      </w:r>
    </w:p>
    <w:p w:rsidR="00896FC3" w:rsidRDefault="00676C1F" w:rsidP="00676C1F">
      <w:pPr>
        <w:pStyle w:val="ad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257300" cy="1000125"/>
            <wp:effectExtent l="0" t="0" r="0" b="0"/>
            <wp:docPr id="12" name="Рисунок 12" descr="C:\Users\zakupki\Downloads\mat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kupki\Downloads\match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09" cy="100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1571625" cy="1000125"/>
            <wp:effectExtent l="0" t="0" r="0" b="0"/>
            <wp:docPr id="13" name="Рисунок 13" descr="C:\Users\zakupki\Downloads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kupki\Downloads\or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06" cy="9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826">
        <w:rPr>
          <w:noProof/>
        </w:rPr>
        <w:t xml:space="preserve">              </w:t>
      </w:r>
      <w:r>
        <w:rPr>
          <w:noProof/>
        </w:rPr>
        <w:t xml:space="preserve">        </w:t>
      </w:r>
      <w:r w:rsidR="007E6DD0">
        <w:rPr>
          <w:noProof/>
        </w:rPr>
        <w:drawing>
          <wp:inline distT="0" distB="0" distL="0" distR="0">
            <wp:extent cx="1381125" cy="1038225"/>
            <wp:effectExtent l="0" t="0" r="0" b="0"/>
            <wp:docPr id="14" name="Рисунок 14" descr="C:\Users\zakupki\Downloads\продукты для сбалансированного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kupki\Downloads\продукты для сбалансированного питан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681" cy="10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FC3">
        <w:rPr>
          <w:noProof/>
        </w:rPr>
        <w:t xml:space="preserve">               </w:t>
      </w:r>
      <w:r>
        <w:rPr>
          <w:noProof/>
        </w:rPr>
        <w:t xml:space="preserve">   </w:t>
      </w:r>
    </w:p>
    <w:p w:rsidR="00896FC3" w:rsidRDefault="00896FC3" w:rsidP="00896FC3">
      <w:pPr>
        <w:pStyle w:val="ad"/>
      </w:pPr>
    </w:p>
    <w:p w:rsidR="00676C1F" w:rsidRDefault="00676C1F" w:rsidP="00896FC3">
      <w:pPr>
        <w:pStyle w:val="ad"/>
      </w:pPr>
      <w:r>
        <w:t xml:space="preserve">Правильно подбирайте </w:t>
      </w:r>
      <w:r w:rsidR="00F52826">
        <w:t xml:space="preserve">                  </w:t>
      </w:r>
      <w:r w:rsidR="007E6DD0">
        <w:t xml:space="preserve"> </w:t>
      </w:r>
      <w:proofErr w:type="gramStart"/>
      <w:r w:rsidR="007E6DD0">
        <w:t>Подобранная</w:t>
      </w:r>
      <w:proofErr w:type="gramEnd"/>
      <w:r w:rsidR="007E6DD0">
        <w:t xml:space="preserve"> правильная  </w:t>
      </w:r>
      <w:r w:rsidR="00F52826">
        <w:t xml:space="preserve">              Сбалансированное питание</w:t>
      </w:r>
    </w:p>
    <w:p w:rsidR="007E6DD0" w:rsidRDefault="00676C1F" w:rsidP="007E6DD0">
      <w:pPr>
        <w:pStyle w:val="ad"/>
      </w:pPr>
      <w:r>
        <w:t>высоту мебели для сидения</w:t>
      </w:r>
      <w:proofErr w:type="gramStart"/>
      <w:r>
        <w:t>.</w:t>
      </w:r>
      <w:proofErr w:type="gramEnd"/>
      <w:r w:rsidR="007E6DD0">
        <w:t xml:space="preserve">              </w:t>
      </w:r>
      <w:r w:rsidR="00F52826">
        <w:t xml:space="preserve">         </w:t>
      </w:r>
      <w:r w:rsidR="007E6DD0">
        <w:t xml:space="preserve">  </w:t>
      </w:r>
      <w:proofErr w:type="gramStart"/>
      <w:r w:rsidR="007E6DD0">
        <w:t>о</w:t>
      </w:r>
      <w:proofErr w:type="gramEnd"/>
      <w:r w:rsidR="007E6DD0">
        <w:t>бувь.</w:t>
      </w:r>
      <w:r w:rsidR="00F52826">
        <w:t xml:space="preserve">                                                    и контроль веса.</w:t>
      </w:r>
    </w:p>
    <w:p w:rsidR="007E6DD0" w:rsidRDefault="007E6DD0" w:rsidP="007E6DD0">
      <w:pPr>
        <w:pStyle w:val="ad"/>
      </w:pPr>
    </w:p>
    <w:p w:rsidR="00560FA5" w:rsidRDefault="00560FA5" w:rsidP="00F52826">
      <w:pPr>
        <w:pStyle w:val="ad"/>
        <w:jc w:val="center"/>
      </w:pPr>
      <w:r>
        <w:t>20</w:t>
      </w:r>
      <w:r w:rsidR="00DA2C9C">
        <w:t>21</w:t>
      </w:r>
      <w:r>
        <w:t xml:space="preserve"> г.</w:t>
      </w:r>
    </w:p>
    <w:p w:rsidR="00B869A7" w:rsidRDefault="00B869A7" w:rsidP="00F52826">
      <w:pPr>
        <w:pStyle w:val="ad"/>
        <w:jc w:val="center"/>
      </w:pPr>
      <w:r>
        <w:t>Тираж 200 экз.</w:t>
      </w:r>
      <w:bookmarkStart w:id="0" w:name="_GoBack"/>
      <w:bookmarkEnd w:id="0"/>
    </w:p>
    <w:sectPr w:rsidR="00B869A7" w:rsidSect="00B869A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05AB"/>
    <w:multiLevelType w:val="hybridMultilevel"/>
    <w:tmpl w:val="A60E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D71A3"/>
    <w:multiLevelType w:val="hybridMultilevel"/>
    <w:tmpl w:val="5724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A5"/>
    <w:rsid w:val="000B7821"/>
    <w:rsid w:val="0021335F"/>
    <w:rsid w:val="002C729A"/>
    <w:rsid w:val="00560FA5"/>
    <w:rsid w:val="005D3515"/>
    <w:rsid w:val="00622D12"/>
    <w:rsid w:val="00676C1F"/>
    <w:rsid w:val="00717B7D"/>
    <w:rsid w:val="007E6DD0"/>
    <w:rsid w:val="00896FC3"/>
    <w:rsid w:val="0093049D"/>
    <w:rsid w:val="00A15A36"/>
    <w:rsid w:val="00AC6A43"/>
    <w:rsid w:val="00B869A7"/>
    <w:rsid w:val="00B93DF5"/>
    <w:rsid w:val="00C10958"/>
    <w:rsid w:val="00D605FF"/>
    <w:rsid w:val="00DA2C9C"/>
    <w:rsid w:val="00F12956"/>
    <w:rsid w:val="00F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6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60F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60F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5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F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Intense Emphasis"/>
    <w:basedOn w:val="a0"/>
    <w:uiPriority w:val="21"/>
    <w:qFormat/>
    <w:rsid w:val="00C10958"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C10958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B93DF5"/>
    <w:rPr>
      <w:b/>
      <w:bCs/>
      <w:smallCaps/>
      <w:color w:val="C0504D" w:themeColor="accent2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0B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B7821"/>
    <w:rPr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896F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E6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6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60F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60F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5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F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Intense Emphasis"/>
    <w:basedOn w:val="a0"/>
    <w:uiPriority w:val="21"/>
    <w:qFormat/>
    <w:rsid w:val="00C10958"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C10958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B93DF5"/>
    <w:rPr>
      <w:b/>
      <w:bCs/>
      <w:smallCaps/>
      <w:color w:val="C0504D" w:themeColor="accent2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0B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B7821"/>
    <w:rPr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896F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E6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dcterms:created xsi:type="dcterms:W3CDTF">2020-03-10T08:55:00Z</dcterms:created>
  <dcterms:modified xsi:type="dcterms:W3CDTF">2021-07-28T02:24:00Z</dcterms:modified>
</cp:coreProperties>
</file>