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B5" w:rsidRPr="00496EB5" w:rsidRDefault="00496EB5" w:rsidP="00773C0D">
      <w:pPr>
        <w:pStyle w:val="a5"/>
        <w:rPr>
          <w:rFonts w:eastAsia="Times New Roman"/>
          <w:lang w:eastAsia="ru-RU"/>
        </w:rPr>
      </w:pPr>
      <w:bookmarkStart w:id="0" w:name="_GoBack"/>
      <w:r w:rsidRPr="00496EB5">
        <w:rPr>
          <w:rFonts w:eastAsia="Times New Roman"/>
          <w:lang w:eastAsia="ru-RU"/>
        </w:rPr>
        <w:t>ПРАВИЛЬНОЕ ПИТАНИЕ ПО СЕЗОНУ</w:t>
      </w:r>
    </w:p>
    <w:bookmarkEnd w:id="0"/>
    <w:p w:rsidR="00496EB5" w:rsidRPr="00496EB5" w:rsidRDefault="00496EB5" w:rsidP="00496EB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70D65B7C" wp14:editId="6A809436">
            <wp:extent cx="5715000" cy="4476750"/>
            <wp:effectExtent l="0" t="0" r="0" b="0"/>
            <wp:docPr id="1" name="Рисунок 1" descr="http://www.medportal.gocb.by/assets/images/news/20200904/0409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portal.gocb.by/assets/images/news/20200904/0409-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Здоровая и слаженная работа организма, правильное функционирование всех внутренних органов – желудочно-кишечного тракта, печени, почек, сердца и т.д. напрямую зависит от времени года и от солнечной энергии, которая поступает в течение всего года и распространяется неравномерно в зависимости от его активности. Наши внутренние органы всегда находятся в работе и свою максимальную активность проявляют каждый в свое время и питание необходимо подбирать с учетом этих знаний.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Еще в древности считалось: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  <w:t>Весна – активизируется работа печени и желчного пузыря.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  <w:t>Лето – повышается работа тонкого кишечника и сердца.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  <w:t>Осень – легкие и толстый кишечник.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  <w:t>Зима – почки и мочевой пузырь.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связи с этими знаниями, если болезнь того или иного органа обостряется в период его активности, то его необходимо лечить, а если – в период пассивности, то за ним нужно просто ухаживать и беречь не перегружая питанием и препаратами. При подборе правильного питания необходимо учитывать не только его полезность, но и внешний вид, блюдо должно ароматно пахнуть, быть приятно на вкус и на ощупь. Не вся вкусная еда может быть полезна тому или иному человеку, так это будет зависеть и от его конституции тела, состояния его организма и в целом тем или иным гастрономическим пристрастиям. Когда наш организм и ум загрязнен, то внешне мы можем ошибиться в выборе продукта, но если мы начнем учиться слушать свою интуицию и стараться каждый прием пищи сосредотачивать свой ум именно на вкусе поглощаемого, смотреть на него глазами, нюхать носом, трогать руками и чувствовать языком, поверьте, вас ждет масса открытий.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lastRenderedPageBreak/>
        <w:t>Например, сладкая конфетка не вызывает такого удовольствия и радости, как нам раньше казалось и минутное наслаждение поеданием любимой сладости сменяется привычной депрессией, страхами и т.д.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В одном из трактатов о питании предлагается такой тест: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Попробуйте 10 дней попить чай без сахара, а через 10 дней положите сахара столько, сколько кладете обычно, Вы его не сможете выпить, он будет для вас не вкусным.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Обратите внимание, как весной хочется зелени, щей из щавеля, летом холодной окрошки, свекольника со льдом, кваса и пр. легкой пищи, а зимой нас тянет на наваристые супы, сытную и горячую пищу. Все это говорит о том, что наш организм слышит, какая пища ему будет наиболее полезна, поэтому и мы должны научиться слушать и действовать согласно голосу разума, а не изнуряющим диетам, новомодным тенденциям или вооружившись лозунгом: «Живем один раз!» уподобиться жизни животного, раскармливаясь до отвала, постепенно теряя свое здоровье и радость к жизни. Для того чтоб правильно подобрать продукты в то или иное время года, обратите внимание, что в какой сезон поспевает и как долго может храниться, не подвергаясь искусственной обработке.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Весна – это время зелени, поэтому старайтесь максимально добавлять ее в те блюда, которые готовите.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Источником белка в это время могут служить сухие грибы, бобовые, соя, орехи, нежирное мясо, морепродукты и нежирная рыба (например, тунец, треска, судак).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качестве жирной пищи послужат орехи, растительные масла – фундучное, грецкого ореха, кедровое, конопляное и различные льняные масла.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Углеводы получать из различных видов круп – овес, пшеница, ячмень, также рекомендуются салатные растения и дикорастущие пищевые травы.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Из напитков: теплая очищенная вода, горячие напитки с медом, льняной кисель.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Специи: смеси с имбирем, асафетидой, куркумой, кардамоном, шамбалой, паприкой.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Летом - все овощи и фрукты по сезону. Овощи употреблять в основном в сыром виде или слегка притушивать в течение 5- 10 мин.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качестве жиров – легкие растительные масла, самое идеальное – льняное масло, можно как в чистом виде, так и салатные виды масел, например морковное, тминное, чесночное.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Белки получать из льняных каш и семян, сои, свежего гороха, нежирного сыра и молочных продуктов, куриного филе, нежирной рыбы и морепродуктов.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Углеводы в качестве любых созревших свежих фруктов.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Из напитков рекомендуется употреблять домашние лимонады со свежей мятой, базиликом, фруктами и медом.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Специи – куркума, свежая зелень, чеснок, имбирь, карри.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Осенью – любые осенние овощи и фрукты.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качестве жиров – льняное масло, речная рыба, икра.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качестве белков – домашняя птица, орехи, свежие грибы.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качестве углеводов – фрукты по сезону, мед, свежее зерно.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Из напитков теплые травяные чаи с небольшим количеством специй, меда и лимона, можно квас.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Специи – смеси с имбирем, куркумой, чесноком, гвоздикой, кардамоном.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Зимой пища должна быть сытной маслянистой и горячей.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качестве жиров – масло кедровое, арахисовое, льняное масло с имбирем или чили, орехи, сыры, домашняя сметана, сливки.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В качестве белков – любые бобовые (горох, фасоль), льняные каши, домашний творог и пр.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качестве углеводов – мед, сухофрукты, предварительно размоченные в теплой воде, пшеница, овес, греча, хлеб из муки грубого помола, фруктовый хлеб с фиником и пр.</w:t>
      </w: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Напитки – горячий травяной чай, имбирные напитки, безалкогольный глинтвейн, льняные кисели и пр.</w:t>
      </w:r>
    </w:p>
    <w:p w:rsid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496EB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Специи – согревающие жгучие – смеси с чили, имбирем, черным перцем.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</w:p>
    <w:p w:rsid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496EB5" w:rsidRPr="00496EB5" w:rsidRDefault="00496EB5" w:rsidP="00496EB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Авдеенко А.С. – врач общей практики УЗ «Дятловская ЦРБ»</w:t>
      </w:r>
    </w:p>
    <w:p w:rsidR="0006514D" w:rsidRDefault="0006514D"/>
    <w:p w:rsidR="00496EB5" w:rsidRDefault="00496EB5"/>
    <w:sectPr w:rsidR="0049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B5"/>
    <w:rsid w:val="0006514D"/>
    <w:rsid w:val="00496EB5"/>
    <w:rsid w:val="0077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EB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73C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73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EB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73C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73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2020-09-16T09:19:00Z</dcterms:created>
  <dcterms:modified xsi:type="dcterms:W3CDTF">2021-08-11T19:59:00Z</dcterms:modified>
</cp:coreProperties>
</file>