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B" w:rsidRPr="009124AB" w:rsidRDefault="009124AB" w:rsidP="009124AB">
      <w:pPr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38"/>
          <w:szCs w:val="38"/>
          <w:lang w:eastAsia="ru-RU"/>
        </w:rPr>
      </w:pPr>
      <w:r w:rsidRPr="009124AB">
        <w:rPr>
          <w:rFonts w:ascii="Arial" w:eastAsia="Times New Roman" w:hAnsi="Arial" w:cs="Arial"/>
          <w:b/>
          <w:bCs/>
          <w:color w:val="03AFE1"/>
          <w:sz w:val="38"/>
          <w:szCs w:val="38"/>
          <w:lang w:eastAsia="ru-RU"/>
        </w:rPr>
        <w:t>Переедание – вредная привычка, которой редко придают значение.</w:t>
      </w:r>
    </w:p>
    <w:p w:rsidR="009124AB" w:rsidRPr="009124AB" w:rsidRDefault="009124AB" w:rsidP="009124AB">
      <w:pPr>
        <w:spacing w:before="135" w:after="135" w:line="294" w:lineRule="atLeast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4876800" cy="2562225"/>
            <wp:effectExtent l="19050" t="0" r="0" b="0"/>
            <wp:docPr id="1" name="Рисунок 1" descr="http://www.medportal.gocb.by/assets/images/news/20200211/1102-e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portal.gocb.by/assets/images/news/20200211/1102-ea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современном мире пищевая зависимость представляет не меньшую угрозу здоровью человека, чем алкогольная или никотиновая. Как часто люди за ежедневной суетой не замечают привычки «заедать стресс», склонности к регулярным импульсивным перекусам, зачастую не самыми полезными продуктами, например, шоколадом или крекерами. Неразборчивость в еде, заложенные в детстве устои да и просто любовь к вкусной пище могут быть причинами переедания.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Подобная привычка может привести к различным проблемам со здоровьем, таким как ожирение, сахарный диабет, атеросклеротические заболевания сосудов, гипертоническая болезнь, заболевания желудочно-кишечного тракта.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Как справится с перееданием?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1. Завтракать. Множество исследований подтверждают важность первого приема пищи за день, завтрак должен быть сбалансированным и питательным, чтобы дать организму достаточное количество энергии для активного начала дня.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2. Есть вовремя. Старайтесь употреблять пищу в определенное время, лучше 4-5 раз в день, небольшими порциями, ведь длительные перерывы между приемами пищи чаще заканчиваются перееданием.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3. Есть из маленькой тарелки. Чем меньше посуда, тем большей кажется порция, соответственно насыщение происходит быстрее.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4. Выбирать еду осознанно. Пища должны быть не только вкусной, но и полезной, ведь перебившись шоколадным батончиком вы насытите организм быстрыми «пустыми» углеводами, и, буквально через полчаса, вы снова почувствуете голод. Старайтесь разнообразить рацион большим количеством овощей, фруктов, ягод и зелени, не злоупотребляйте красным мясом.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5. Стараться не отвлекаться во время приема пищи. Тщательно пережевывайте еду, это способствует ее лучшему перевариванию, прочувствуйте ее вкус и получайте удовольствие от трапезы.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6. Снижение стресса. Хобби – отличный способ снять стресс, накопившийся за день. Прогулки на свежем воздухе, занятия спортом только улучшат состояние организма, поспособствуют поднятию настроения и приведут в тонус.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Еда как способ борьбы с тревожностью и стрессовыми ситуациями не просто не решает проблему, но приводит к появлению лишнего веса и ухудшению общего физического состояния. Задача человека — избегать стрессовых ситуаций и бороться с нервным напряжением более здоровыми способами, чем алкоголь, курение или переедание.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Помните, ваше здоровье в ваших руках!</w:t>
      </w:r>
    </w:p>
    <w:p w:rsidR="009124AB" w:rsidRPr="009124AB" w:rsidRDefault="009124AB" w:rsidP="009124AB">
      <w:pPr>
        <w:spacing w:before="135" w:after="135" w:line="294" w:lineRule="atLeast"/>
        <w:ind w:firstLine="360"/>
        <w:jc w:val="right"/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</w:pPr>
      <w:r w:rsidRPr="009124AB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t>Врач общей практики УЗ «Дятловская ЦРБ» Авдеенко А.С.</w:t>
      </w:r>
    </w:p>
    <w:p w:rsidR="00B74158" w:rsidRDefault="00804192"/>
    <w:sectPr w:rsidR="00B74158" w:rsidSect="00A8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4AB"/>
    <w:rsid w:val="00011332"/>
    <w:rsid w:val="002A5513"/>
    <w:rsid w:val="00804192"/>
    <w:rsid w:val="009124AB"/>
    <w:rsid w:val="009A174F"/>
    <w:rsid w:val="00A8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3B"/>
  </w:style>
  <w:style w:type="paragraph" w:styleId="2">
    <w:name w:val="heading 2"/>
    <w:basedOn w:val="a"/>
    <w:link w:val="20"/>
    <w:uiPriority w:val="9"/>
    <w:qFormat/>
    <w:rsid w:val="00912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mg">
    <w:name w:val="img"/>
    <w:basedOn w:val="a"/>
    <w:rsid w:val="009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9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45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2020-03-02T08:31:00Z</dcterms:created>
  <dcterms:modified xsi:type="dcterms:W3CDTF">2020-03-02T08:31:00Z</dcterms:modified>
</cp:coreProperties>
</file>