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C58" w:rsidRPr="00B64C58" w:rsidRDefault="00B64C58" w:rsidP="00B64C58">
      <w:pPr>
        <w:pStyle w:val="a5"/>
        <w:jc w:val="center"/>
        <w:rPr>
          <w:rFonts w:eastAsia="Times New Roman"/>
          <w:lang w:eastAsia="ru-RU"/>
        </w:rPr>
      </w:pPr>
      <w:r w:rsidRPr="00B64C58">
        <w:rPr>
          <w:rFonts w:eastAsia="Times New Roman"/>
          <w:lang w:eastAsia="ru-RU"/>
        </w:rPr>
        <w:t>28 сентября - Всемирный день борьбы против бешенства</w:t>
      </w:r>
    </w:p>
    <w:p w:rsidR="00B64C58" w:rsidRDefault="00B64C58" w:rsidP="00B64C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64C58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  <w:drawing>
          <wp:inline distT="0" distB="0" distL="0" distR="0" wp14:anchorId="72B0E466" wp14:editId="073716D1">
            <wp:extent cx="3581400" cy="2409825"/>
            <wp:effectExtent l="0" t="0" r="0" b="9525"/>
            <wp:docPr id="1" name="Рисунок 1" descr="https://modkb.by/images/news/28s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odkb.by/images/news/28sen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C58" w:rsidRPr="00B64C58" w:rsidRDefault="00B64C58" w:rsidP="00B64C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C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БЕШЕНСТВО – </w:t>
      </w:r>
      <w:r w:rsidRPr="00B64C5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острое инфекционное заболевание нервной системы, которое вызывается вирусом. Всюду, где есть очаги бешенства среди животных, под угрозу попадают люди.</w:t>
      </w:r>
    </w:p>
    <w:p w:rsidR="00B64C58" w:rsidRPr="00B64C58" w:rsidRDefault="00B64C58" w:rsidP="00B64C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C58">
        <w:rPr>
          <w:rFonts w:ascii="Times New Roman" w:eastAsia="Times New Roman" w:hAnsi="Times New Roman" w:cs="Times New Roman"/>
          <w:b/>
          <w:bCs/>
          <w:color w:val="339966"/>
          <w:sz w:val="24"/>
          <w:szCs w:val="24"/>
          <w:lang w:eastAsia="ru-RU"/>
        </w:rPr>
        <w:t>Бешенством болеют все теплокровные животные.</w:t>
      </w:r>
    </w:p>
    <w:p w:rsidR="00B64C58" w:rsidRPr="00B64C58" w:rsidRDefault="00B64C58" w:rsidP="00B64C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64C5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Чаще - это лисы, волки, енотовидные собаки, куницы, хорьки, собаки, кошки, коровы, козы, овцы, лошади, свиньи, крысы и даже хомячки.</w:t>
      </w:r>
      <w:proofErr w:type="gramEnd"/>
    </w:p>
    <w:p w:rsidR="00B64C58" w:rsidRPr="00B64C58" w:rsidRDefault="00B64C58" w:rsidP="00B64C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C5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человека к человеку бешенство, как правило, не передается, заражают людей и друг друга животные. Особую опасность представляют бродячие собаки, безнадзорные кошки, а из диких животных - лисы, волки, которые в период болезни теряют страх перед человеком и заходят в населенные пункты.</w:t>
      </w:r>
    </w:p>
    <w:p w:rsidR="00B64C58" w:rsidRPr="00B64C58" w:rsidRDefault="00B64C58" w:rsidP="00B64C58">
      <w:pPr>
        <w:spacing w:before="100" w:beforeAutospacing="1" w:after="100" w:afterAutospacing="1" w:line="240" w:lineRule="auto"/>
        <w:ind w:lef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C58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Характерными признаком заболевания животных считается изменение поведения: злобное животное становится ласковым; доброе – злым, а дикое животное идет на контакт с человеком.</w:t>
      </w:r>
    </w:p>
    <w:p w:rsidR="00B64C58" w:rsidRPr="00B64C58" w:rsidRDefault="00B64C58" w:rsidP="00B64C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Заболевание человеку передается от животных через укусы, царапины, ссадины, </w:t>
      </w:r>
      <w:proofErr w:type="spellStart"/>
      <w:r w:rsidRPr="00B64C5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ослюнения</w:t>
      </w:r>
      <w:proofErr w:type="spellEnd"/>
      <w:r w:rsidRPr="00B64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поврежденных кожных покровов, слизистой оболочки глаза, полости рта, носа и при соприкосновении с каким- либо предметом или одеждой, </w:t>
      </w:r>
      <w:proofErr w:type="gramStart"/>
      <w:r w:rsidRPr="00B64C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загрязненными</w:t>
      </w:r>
      <w:proofErr w:type="gramEnd"/>
      <w:r w:rsidRPr="00B64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слюной бешеного животного.</w:t>
      </w:r>
    </w:p>
    <w:p w:rsidR="00B64C58" w:rsidRPr="00B64C58" w:rsidRDefault="00B64C58" w:rsidP="00B64C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C5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Профилактика заболевания бешенством людей и животных:</w:t>
      </w:r>
    </w:p>
    <w:p w:rsidR="00B64C58" w:rsidRPr="00B64C58" w:rsidRDefault="00B64C58" w:rsidP="00B64C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C5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Соблюдайте правила содержания своих питомцев: выгуливайте собаку в специально отведенных местах, держите на коротком поводке и в наморднике; на приусадебном участке содержите собак на привязи или в вольере.</w:t>
      </w:r>
    </w:p>
    <w:p w:rsidR="00B64C58" w:rsidRPr="00B64C58" w:rsidRDefault="00B64C58" w:rsidP="00B64C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C5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делайте прививки против бешенства своим домашним питомцам (кошкам и собакам).</w:t>
      </w:r>
    </w:p>
    <w:p w:rsidR="00B64C58" w:rsidRPr="00B64C58" w:rsidRDefault="00B64C58" w:rsidP="00B64C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допускайте общения домашних животных с </w:t>
      </w:r>
      <w:proofErr w:type="gramStart"/>
      <w:r w:rsidRPr="00B64C58">
        <w:rPr>
          <w:rFonts w:ascii="Times New Roman" w:eastAsia="Times New Roman" w:hAnsi="Times New Roman" w:cs="Times New Roman"/>
          <w:sz w:val="24"/>
          <w:szCs w:val="24"/>
          <w:lang w:eastAsia="ru-RU"/>
        </w:rPr>
        <w:t>дикими</w:t>
      </w:r>
      <w:proofErr w:type="gramEnd"/>
      <w:r w:rsidRPr="00B64C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4C58" w:rsidRPr="00B64C58" w:rsidRDefault="00B64C58" w:rsidP="00B64C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C5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Остерегайтесь животных, поведение и внешний вид которых кажется вам ненормальным.</w:t>
      </w:r>
    </w:p>
    <w:p w:rsidR="00B64C58" w:rsidRPr="00B64C58" w:rsidRDefault="00B64C58" w:rsidP="00B64C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C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несвойственном поведении животного изолируйте его от окружающих и покажите ветеринарному врачу.</w:t>
      </w:r>
    </w:p>
    <w:p w:rsidR="00B64C58" w:rsidRPr="00B64C58" w:rsidRDefault="00B64C58" w:rsidP="00B64C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C5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убивайте домашнее животное, покусавшее или оцарапавшее человека, за этим животным должно быть установлено 10-дневное наблюдение.</w:t>
      </w:r>
    </w:p>
    <w:p w:rsidR="00B64C58" w:rsidRPr="00B64C58" w:rsidRDefault="00B64C58" w:rsidP="00B64C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C5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Избегайте контактов с дикими животными.</w:t>
      </w:r>
    </w:p>
    <w:p w:rsidR="00B64C58" w:rsidRPr="00B64C58" w:rsidRDefault="00B64C58" w:rsidP="00B64C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C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обнаружении трупов животных, не трогайте их, не снимайте шкуру, а срочно сообщите в ветеринарную службу.</w:t>
      </w:r>
    </w:p>
    <w:p w:rsidR="00B64C58" w:rsidRPr="00B64C58" w:rsidRDefault="00B64C58" w:rsidP="00B64C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64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негативного контакта с животным, даже здоровым на вид, проведите обработку раны: промойте под проточной водой с мылом, края раны обработайте йодной настойкой и </w:t>
      </w:r>
      <w:r w:rsidRPr="00B64C58">
        <w:rPr>
          <w:rFonts w:ascii="Times New Roman" w:eastAsia="Times New Roman" w:hAnsi="Times New Roman" w:cs="Times New Roman"/>
          <w:b/>
          <w:color w:val="FF0000"/>
          <w:sz w:val="28"/>
          <w:szCs w:val="24"/>
          <w:u w:val="single"/>
          <w:lang w:eastAsia="ru-RU"/>
        </w:rPr>
        <w:t xml:space="preserve">немедленно обратитесь в учреждение здравоохранения. </w:t>
      </w:r>
    </w:p>
    <w:p w:rsidR="00B64C58" w:rsidRPr="00B64C58" w:rsidRDefault="00B64C58" w:rsidP="00B64C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64C58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>Бешенство – неизлечимая болезнь!</w:t>
      </w:r>
    </w:p>
    <w:p w:rsidR="00B64C58" w:rsidRPr="00B64C58" w:rsidRDefault="00B64C58" w:rsidP="00B64C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64C58">
        <w:rPr>
          <w:rFonts w:ascii="Times New Roman" w:eastAsia="Times New Roman" w:hAnsi="Times New Roman" w:cs="Times New Roman"/>
          <w:b/>
          <w:color w:val="339966"/>
          <w:sz w:val="28"/>
          <w:szCs w:val="24"/>
          <w:lang w:eastAsia="ru-RU"/>
        </w:rPr>
        <w:t>Единственное средство спасти человека от неминуемой смерти – это своевременное проведение антирабических прививок.</w:t>
      </w:r>
    </w:p>
    <w:p w:rsidR="00965CE3" w:rsidRDefault="00B64C58">
      <w:r>
        <w:t>УЗ «</w:t>
      </w:r>
      <w:proofErr w:type="spellStart"/>
      <w:r>
        <w:t>Дятловская</w:t>
      </w:r>
      <w:proofErr w:type="spellEnd"/>
      <w:r>
        <w:t xml:space="preserve"> ЦРБ» врач хирург Максимович В.И.</w:t>
      </w:r>
      <w:bookmarkStart w:id="0" w:name="_GoBack"/>
      <w:bookmarkEnd w:id="0"/>
    </w:p>
    <w:sectPr w:rsidR="00965CE3" w:rsidSect="00B64C5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E2FF4"/>
    <w:multiLevelType w:val="multilevel"/>
    <w:tmpl w:val="A0EAC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C58"/>
    <w:rsid w:val="00965CE3"/>
    <w:rsid w:val="00B6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4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4C58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B64C5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B64C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4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4C58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B64C5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B64C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5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75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zakupki</cp:lastModifiedBy>
  <cp:revision>1</cp:revision>
  <dcterms:created xsi:type="dcterms:W3CDTF">2023-09-22T07:20:00Z</dcterms:created>
  <dcterms:modified xsi:type="dcterms:W3CDTF">2023-09-22T07:31:00Z</dcterms:modified>
</cp:coreProperties>
</file>