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95" w:rsidRPr="00EF659F" w:rsidRDefault="00303595" w:rsidP="00EF659F">
      <w:pPr>
        <w:pStyle w:val="a5"/>
        <w:jc w:val="center"/>
        <w:rPr>
          <w:rFonts w:eastAsia="Times New Roman"/>
          <w:lang w:eastAsia="ru-RU"/>
        </w:rPr>
      </w:pPr>
      <w:proofErr w:type="spellStart"/>
      <w:r w:rsidRPr="00303595">
        <w:rPr>
          <w:rFonts w:eastAsia="Times New Roman"/>
          <w:lang w:eastAsia="ru-RU"/>
        </w:rPr>
        <w:t>Людміла</w:t>
      </w:r>
      <w:proofErr w:type="spellEnd"/>
      <w:r w:rsidRPr="00303595">
        <w:rPr>
          <w:rFonts w:eastAsia="Times New Roman"/>
          <w:lang w:eastAsia="ru-RU"/>
        </w:rPr>
        <w:t xml:space="preserve"> Кеда: “</w:t>
      </w:r>
      <w:proofErr w:type="spellStart"/>
      <w:r w:rsidRPr="00303595">
        <w:rPr>
          <w:rFonts w:eastAsia="Times New Roman"/>
          <w:lang w:eastAsia="ru-RU"/>
        </w:rPr>
        <w:t>Фінансаванне</w:t>
      </w:r>
      <w:proofErr w:type="spellEnd"/>
      <w:r w:rsidRPr="00303595">
        <w:rPr>
          <w:rFonts w:eastAsia="Times New Roman"/>
          <w:lang w:eastAsia="ru-RU"/>
        </w:rPr>
        <w:t xml:space="preserve"> </w:t>
      </w:r>
      <w:proofErr w:type="spellStart"/>
      <w:r w:rsidRPr="00303595">
        <w:rPr>
          <w:rFonts w:eastAsia="Times New Roman"/>
          <w:lang w:eastAsia="ru-RU"/>
        </w:rPr>
        <w:t>медыцыны</w:t>
      </w:r>
      <w:proofErr w:type="spellEnd"/>
      <w:r w:rsidRPr="00303595">
        <w:rPr>
          <w:rFonts w:eastAsia="Times New Roman"/>
          <w:lang w:eastAsia="ru-RU"/>
        </w:rPr>
        <w:t xml:space="preserve"> </w:t>
      </w:r>
      <w:proofErr w:type="spellStart"/>
      <w:r w:rsidRPr="00303595">
        <w:rPr>
          <w:rFonts w:eastAsia="Times New Roman"/>
          <w:lang w:eastAsia="ru-RU"/>
        </w:rPr>
        <w:t>забяспечваецца</w:t>
      </w:r>
      <w:proofErr w:type="spellEnd"/>
      <w:r w:rsidRPr="00303595">
        <w:rPr>
          <w:rFonts w:eastAsia="Times New Roman"/>
          <w:lang w:eastAsia="ru-RU"/>
        </w:rPr>
        <w:t xml:space="preserve"> ў </w:t>
      </w:r>
      <w:proofErr w:type="spellStart"/>
      <w:r w:rsidRPr="00303595">
        <w:rPr>
          <w:rFonts w:eastAsia="Times New Roman"/>
          <w:lang w:eastAsia="ru-RU"/>
        </w:rPr>
        <w:t>поўным</w:t>
      </w:r>
      <w:proofErr w:type="spellEnd"/>
      <w:r w:rsidRPr="00303595">
        <w:rPr>
          <w:rFonts w:eastAsia="Times New Roman"/>
          <w:lang w:eastAsia="ru-RU"/>
        </w:rPr>
        <w:t xml:space="preserve"> </w:t>
      </w:r>
      <w:proofErr w:type="spellStart"/>
      <w:r w:rsidRPr="00303595">
        <w:rPr>
          <w:rFonts w:eastAsia="Times New Roman"/>
          <w:lang w:eastAsia="ru-RU"/>
        </w:rPr>
        <w:t>аб’ёме</w:t>
      </w:r>
      <w:proofErr w:type="spellEnd"/>
      <w:r w:rsidRPr="00303595">
        <w:rPr>
          <w:rFonts w:eastAsia="Times New Roman"/>
          <w:lang w:eastAsia="ru-RU"/>
        </w:rPr>
        <w:t>”</w:t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Якасць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аказання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медыцынскіх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паслугаў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замацаванне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кадраў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дзяржаўная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падтрымка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сістэмы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аховы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здароўя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работа “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пасля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кавіду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і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юрыдычная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адказнасць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медыкаў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на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гэтыя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іншыя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актуальныя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тэмы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ішла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гаворка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ў час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рабочай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сустрэчы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ў </w:t>
      </w:r>
      <w:proofErr w:type="spellStart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Дзятлаўскай</w:t>
      </w:r>
      <w:proofErr w:type="spellEnd"/>
      <w:r w:rsidRPr="0030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ЦРБ.</w:t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Калектыў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наведалі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начальнік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Галоўнага</w:t>
      </w:r>
      <w:proofErr w:type="spellEnd"/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ўпраўлення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Гродзенскага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аблвыканкама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Людміла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Кеда,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старшыня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рэспубліканскага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камітэта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Беларускага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прафсаюза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работнікаў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Вячаслаў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Шыла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намеснік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старшыні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райвыканкама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Ігар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Кухарэвіч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8D02E2" wp14:editId="19B44270">
            <wp:extent cx="5943600" cy="3962400"/>
            <wp:effectExtent l="0" t="0" r="0" b="0"/>
            <wp:docPr id="1" name="Рисунок 1" descr="http://diatlovonews.by/wp-content/uploads/2023/01/IMG_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23/01/IMG_20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0DBCEB" wp14:editId="5C1558E6">
            <wp:extent cx="5943600" cy="4143375"/>
            <wp:effectExtent l="0" t="0" r="0" b="9525"/>
            <wp:docPr id="2" name="Рисунок 2" descr="http://diatlovonews.by/wp-content/uploads/2023/01/IMG_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23/01/IMG_21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E361A0" wp14:editId="7A25050C">
            <wp:extent cx="5915025" cy="4048125"/>
            <wp:effectExtent l="0" t="0" r="9525" b="9525"/>
            <wp:docPr id="3" name="Рисунок 3" descr="http://diatlovonews.by/wp-content/uploads/2023/01/IMG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tlovonews.by/wp-content/uploads/2023/01/IMG_21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Нягледзячы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тое,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мінулыя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гады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няпростымі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для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сістэмы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для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цэлым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фінансаванне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па-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ранейшаму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забяспечваецца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поўным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аб’ёме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падтрымліваецца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аказанне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дапамогі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насельніцтву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паляпшаюцца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матэрыяльна-тэхнічныя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ўмовы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павялічваецца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заработная плата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спецыялістаў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вырашаюцца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жыллёвыя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расказала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Людміла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Мікалаеўна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Прапановы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ўносі</w:t>
      </w:r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дзяржаўным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узроўні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пачутыя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ўлічаныя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599822" wp14:editId="552E0F71">
            <wp:extent cx="5962650" cy="4267200"/>
            <wp:effectExtent l="0" t="0" r="0" b="0"/>
            <wp:docPr id="4" name="Рисунок 4" descr="http://diatlovonews.by/wp-content/uploads/2023/01/IMG_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atlovonews.by/wp-content/uploads/2023/01/IMG_21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Начальнік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упраўлення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агучыла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у </w:t>
      </w:r>
      <w:proofErr w:type="spellStart"/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краіне</w:t>
      </w:r>
      <w:proofErr w:type="spellEnd"/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запланавана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выдаткаваць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9,3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мільярда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рублёў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патрэбы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сістэмы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Гэтыя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сродкі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пойдуць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падтрыманне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існуючых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медыцынскіх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і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будаўніцтва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новых. У </w:t>
      </w:r>
      <w:proofErr w:type="spellStart"/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важных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будоўляў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Гродзеншчыне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абласны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анкалагічны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дыспансер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ўжо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сёлета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функцыянаваць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Разам з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Людміла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Кеда не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абышла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балючую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hyperlink r:id="rId9" w:history="1">
        <w:proofErr w:type="spellStart"/>
        <w:r w:rsidRPr="003035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медыкаў</w:t>
        </w:r>
        <w:proofErr w:type="spellEnd"/>
      </w:hyperlink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тэму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нядаўнюю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праверку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сістэмы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ўсёй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краіне</w:t>
      </w:r>
      <w:proofErr w:type="spellEnd"/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падключыліся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рэспубліканскія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інспектары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і органы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пракуратуры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выяўлена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нямала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хі</w:t>
      </w:r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сур’ёзных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памылак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распачаты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крымінальныя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справы.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Медыцынскія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ўстановы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атрымалі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выпраўленне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сітуацыі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зрэзы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будуць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праведзены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паўторна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меркаванні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 ў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складаных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эпідэміі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каранавірусу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расслабіла</w:t>
      </w:r>
      <w:proofErr w:type="spellEnd"/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медыкаў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адносінах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сваіх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паўсядзённых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абавязкаў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афармлення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дакументацыі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падтрымання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належных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лячэння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пацыентаў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захоўвання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медыцынскіх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прэпаратаў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абышлося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злачыннай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халатнасці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пакрывальніцтва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іраліся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выпадкі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пралікі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парушэнні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замоўчваліся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ўзроўні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працоўнага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калектыву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аднак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выяўлены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правапарадку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атрымлівалі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рэзананс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52210B" wp14:editId="47CA92A4">
            <wp:extent cx="5934075" cy="4371975"/>
            <wp:effectExtent l="0" t="0" r="9525" b="9525"/>
            <wp:docPr id="5" name="Рисунок 5" descr="http://diatlovonews.by/wp-content/uploads/2023/01/IMG_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atlovonews.by/wp-content/uploads/2023/01/IMG_21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жыццё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пацыента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і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застаецца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важным у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рабоце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медыцынскай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сістэмы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нагадала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Людміла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Мікалаеў</w:t>
      </w:r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Уважліва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як мага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хутчэй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абследуйце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хворых</w:t>
      </w:r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бачыце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вашым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узроўні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хапае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рэсурсаў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лячэння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звяртайцеся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вышэйшыя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інстанцыі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Ніхто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павінен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застацца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належнай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медыцынскай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дапамогі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56DA90" wp14:editId="5A0BC431">
            <wp:extent cx="5943600" cy="3933825"/>
            <wp:effectExtent l="0" t="0" r="0" b="9525"/>
            <wp:docPr id="6" name="Рисунок 6" descr="http://diatlovonews.by/wp-content/uploads/2023/01/IMG_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atlovonews.by/wp-content/uploads/2023/01/IMG_21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Вячаслаў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Шыла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павышэння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і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паляпшэння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ўмоваў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медыцынскіх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работнікаў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забяспечанасць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жыллём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матывацыяй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маладых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спецыялістаў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замацавання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працоўным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месцы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вопытных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аплачваемага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настаўніцтва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ёсць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прафсаюзных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інтарэсаў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кантроль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работай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медыкаў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адсочванне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знаходжання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працоўным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месцы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значыць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разумнае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расходаванне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дзяржаўных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сродкаў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D85E5" wp14:editId="05D66807">
            <wp:extent cx="5934075" cy="4095750"/>
            <wp:effectExtent l="0" t="0" r="9525" b="0"/>
            <wp:docPr id="7" name="Рисунок 7" descr="http://diatlovonews.by/wp-content/uploads/2023/01/IMG_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atlovonews.by/wp-content/uploads/2023/01/IMG_21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56658" wp14:editId="2E44419F">
            <wp:extent cx="5934075" cy="3762375"/>
            <wp:effectExtent l="0" t="0" r="9525" b="9525"/>
            <wp:docPr id="8" name="Рисунок 8" descr="http://diatlovonews.by/wp-content/uploads/2023/01/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iatlovonews.by/wp-content/uploads/2023/01/IMG_21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выканаўчая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ўлада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заўжды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вялікую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ўвагу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прыярытэтным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з’яўляецца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забеспячэнне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медыцынскіх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работнікаў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Дзятлаўшчыны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жыллём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заўважыў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Ігар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Кухарэвіч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Каля 75 %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сродкаў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раённага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бюджэту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выдаткоўваецца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сацыяльную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сферу,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істотная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накіроўваецца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сферу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здароўя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рамонтныя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абнаў</w:t>
      </w:r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ленне</w:t>
      </w:r>
      <w:proofErr w:type="spellEnd"/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аўтапарка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бальніцы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іншыя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патрэбы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5A5AD" wp14:editId="0AC1C7CD">
            <wp:extent cx="5915025" cy="4133850"/>
            <wp:effectExtent l="0" t="0" r="9525" b="0"/>
            <wp:docPr id="9" name="Рисунок 9" descr="http://diatlovonews.by/wp-content/uploads/2023/01/IMG_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atlovonews.by/wp-content/uploads/2023/01/IMG_21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Галоўны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доктар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Дзятлаўскай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Алег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падтрымаў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гасцей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меркаванні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кадры ў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і ў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іншых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грамадства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вырашаюць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усё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карыстаючыся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выпадкам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прадставіў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Наталлю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Літвінскую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якая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працягу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пяці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з’яўляецца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загадчыцай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райпаліклінікі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Алег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Іванавіч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адзначыў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перамены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лепшага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функцыянаванні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падраздзялення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кіраўніцтвам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Наталля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хайла</w:t>
      </w:r>
      <w:proofErr w:type="gram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ўна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падзялілася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сваім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бачаннем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аказанне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медыцынскай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дапамогі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абавязковую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дыспансерызацыю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насельніцтва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9EADA2" wp14:editId="3877F5B8">
            <wp:extent cx="5924550" cy="4143375"/>
            <wp:effectExtent l="0" t="0" r="0" b="9525"/>
            <wp:docPr id="10" name="Рисунок 10" descr="http://diatlovonews.by/wp-content/uploads/2023/01/IMG_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atlovonews.by/wp-content/uploads/2023/01/IMG_21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595" w:rsidRPr="00303595" w:rsidRDefault="00303595" w:rsidP="003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Сустрэча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завяршылася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нефармальнай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ноце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госці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абмеркавалі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медыкамі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Дзятлаўшчыны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на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адпачынак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аздараўленне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таксама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павіншавалі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святам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Хрышчэння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Гасподня</w:t>
      </w:r>
      <w:proofErr w:type="spellEnd"/>
      <w:r w:rsidRPr="00303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85B" w:rsidRPr="00EF659F" w:rsidRDefault="00EF659F">
      <w:pPr>
        <w:rPr>
          <w:u w:val="word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ЦРБ» главный врач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Анцух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О.И.</w:t>
      </w:r>
      <w:bookmarkStart w:id="0" w:name="_GoBack"/>
      <w:bookmarkEnd w:id="0"/>
    </w:p>
    <w:sectPr w:rsidR="00A6385B" w:rsidRPr="00EF659F" w:rsidSect="00EF65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95"/>
    <w:rsid w:val="000055B8"/>
    <w:rsid w:val="00303595"/>
    <w:rsid w:val="00987D3D"/>
    <w:rsid w:val="00A6385B"/>
    <w:rsid w:val="00DF6A1B"/>
    <w:rsid w:val="00E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9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F6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F6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9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F6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F6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diatlovonews.by/2023/01/u-hutkaj-dapamogi-novy-a-tamabil-videa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2023-01-20T05:15:00Z</dcterms:created>
  <dcterms:modified xsi:type="dcterms:W3CDTF">2023-02-03T08:07:00Z</dcterms:modified>
</cp:coreProperties>
</file>