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5F" w:rsidRDefault="00EE775F" w:rsidP="00EE775F">
      <w:pPr>
        <w:pStyle w:val="a5"/>
        <w:jc w:val="center"/>
        <w:rPr>
          <w:rFonts w:eastAsia="Times New Roman"/>
          <w:sz w:val="44"/>
          <w:lang w:eastAsia="ru-RU"/>
        </w:rPr>
      </w:pPr>
      <w:r w:rsidRPr="00EE775F">
        <w:rPr>
          <w:rFonts w:eastAsia="Times New Roman"/>
          <w:sz w:val="44"/>
          <w:lang w:eastAsia="ru-RU"/>
        </w:rPr>
        <w:t>Как остановить распространение ОРВИ?</w:t>
      </w:r>
    </w:p>
    <w:p w:rsidR="00EE775F" w:rsidRPr="00EE775F" w:rsidRDefault="00EE775F" w:rsidP="00EE775F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3625" cy="3657600"/>
            <wp:effectExtent l="0" t="0" r="3175" b="0"/>
            <wp:docPr id="2" name="Рисунок 2" descr="C:\Users\zakupki\Desktop\картинки и т.д\Вирусы и микробы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unname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Простудой обычно болеют коллективно – всей семьей, классом,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довым</w:t>
      </w:r>
      <w:proofErr w:type="spellEnd"/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составом. Распространяется респираторная вирусная инфекция двумя путями – воздушно-капельным и контактно-бытовым. </w:t>
      </w:r>
      <w:proofErr w:type="spellStart"/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зараженным напрямую, чтобы простудиться.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Предотвращаем заражение воздушно-капельным путем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Вирусная инфекция передается, в основном, воздушно-капельным путем через капли мокроты, слизи, которые содержат вирус. Вирус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пространяет</w:t>
      </w:r>
      <w:proofErr w:type="spellEnd"/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больной человек при кашле и чихании. 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организма вирус может существовать несколько недель. </w:t>
      </w:r>
      <w:proofErr w:type="spellStart"/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По-этому</w:t>
      </w:r>
      <w:proofErr w:type="spellEnd"/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заболеть могут даже те, кто побывал в помещении, где ранее находился носитель.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маскибольным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 не позволяет капелькам слюны попадать в воздух, тем самым препятствуя распространению вируса. 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Здо-ровому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они не помогут, поскольку не мешают вдыхать воз-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маску надо менять каждые 4 часа, иначе она ста-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новится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бесполезной.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здоровых, и для заболевших людей обязательно регулярно хорошо проветривать помещение – это связано с тем, что опасен не столь-ко сам вирус, сколько его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концентрация в замкнутом помещении. Поэтому проветривание помещения – лучшая профилактика такого </w:t>
      </w:r>
      <w:proofErr w:type="spellStart"/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-ба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заражения.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Предотвращаем заражение контактно-бытовым путем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Контактно-бытовой путь, вопреки заблуждению, не сводится к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косновениям</w:t>
      </w:r>
      <w:proofErr w:type="spellEnd"/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больному. Для заражения таким способом нужно, чтобы: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носитель вируса чихнул на какую-либо поверхность;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здоровый человек соприкоснулся с ней;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тот, на чьих руках осел вирус, коснулся слизистой (рта, носа или глаз).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Допустим, простуженный откашлялся, прикрыв рот рукой. Потом этой же рукой он взялся за перила. Они стали источником инфекции. Если один подержится за эти перила голой рукой, не будет касаться лица и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вы-моет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он останется здоровым. А другой возьмется за перила в 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чатках</w:t>
      </w:r>
      <w:proofErr w:type="spellEnd"/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сразу же почешет нос – и вот вирус уже в его организме.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гигиена и проведение уборки в помещении – глав-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барьер для 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</w:t>
      </w:r>
      <w:proofErr w:type="gram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мыть руки с мылом, 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 влажные гигиенические салфетки, антисептический гель для рук – вирусы могут передаваться при рукопожатии, при контакте с день-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поручнями в общественном транспорте, дверными ручками, пери-</w:t>
      </w:r>
      <w:proofErr w:type="spellStart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</w:t>
      </w:r>
      <w:proofErr w:type="spellEnd"/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делайте влажную уборку помещения и дома, и в офисе. Если нет возможности сделать полноценную уборку (например, в офисе), постарайтесь хотя бы протирать столы и другие поверхности, в идеале — с дезинфицирующими средствами.</w:t>
      </w:r>
    </w:p>
    <w:p w:rsidR="00BE061B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7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775F" w:rsidRPr="00EE775F" w:rsidRDefault="00EE775F" w:rsidP="00EE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зам. главного врача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Т.Э.</w:t>
      </w:r>
    </w:p>
    <w:sectPr w:rsidR="00EE775F" w:rsidRPr="00EE775F" w:rsidSect="00EE77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F"/>
    <w:rsid w:val="00BE061B"/>
    <w:rsid w:val="00E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E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E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E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2022-12-01T07:22:00Z</dcterms:created>
  <dcterms:modified xsi:type="dcterms:W3CDTF">2022-12-01T07:26:00Z</dcterms:modified>
</cp:coreProperties>
</file>