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E3" w:rsidRPr="00B57EE3" w:rsidRDefault="00B57EE3" w:rsidP="00B57EE3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29 ОКТЯБРЯ – ВСЕМИРНЫЙ ДЕНЬ БОРЬБЫ С ПСОРИАЗОМ. </w:t>
      </w:r>
      <w:r w:rsidRPr="00B57EE3">
        <w:rPr>
          <w:rFonts w:eastAsia="Times New Roman"/>
          <w:lang w:eastAsia="ru-RU"/>
        </w:rPr>
        <w:t>ПСОРИАЗ, КАК С НИМ ЖИТЬ И БОРОТЬСЯ.</w:t>
      </w:r>
    </w:p>
    <w:p w:rsidR="00B57EE3" w:rsidRDefault="00B57EE3" w:rsidP="00B57EE3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535252"/>
          <w:sz w:val="24"/>
          <w:szCs w:val="24"/>
          <w:lang w:eastAsia="ru-RU"/>
        </w:rPr>
        <w:drawing>
          <wp:inline distT="0" distB="0" distL="0" distR="0">
            <wp:extent cx="5438775" cy="3562350"/>
            <wp:effectExtent l="0" t="0" r="9525" b="0"/>
            <wp:docPr id="2" name="Рисунок 2" descr="C:\Users\zakupki\Desktop\картинки и т.д\Болезни кожи\34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кожи\341.9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E3" w:rsidRPr="00B57EE3" w:rsidRDefault="00B57EE3" w:rsidP="00B57E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Псориаз – очень древняя болезнь. 2 тысячи лет назад псориаз считался одним из видов проказы, и люди, имеющие эту проблему, изолировались от общества. В настоящее время доказано и достоверно известно: псориаз не заразен.</w:t>
      </w:r>
    </w:p>
    <w:p w:rsidR="00B57EE3" w:rsidRPr="00B57EE3" w:rsidRDefault="00B57EE3" w:rsidP="00B57E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Псориаз – неинфекционное заболевание, которое проявляется в виде хронического воспаления кожи. Если объяснять очень просто, то кожные клетки обновляются каждые 30 дней. За это время новорожденная клетка проходит путь от нижнего слоя </w:t>
      </w:r>
      <w:proofErr w:type="gramStart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до</w:t>
      </w:r>
      <w:proofErr w:type="gramEnd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верхнего. При псориазе все это происходит в 10 раз быстрее, происходит столкновение и накопление клеток.</w:t>
      </w:r>
    </w:p>
    <w:p w:rsidR="00B57EE3" w:rsidRPr="00B57EE3" w:rsidRDefault="00B57EE3" w:rsidP="00B57E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На сегодняшний день псориаз одна из самых распространенных кожных болезней, которой страдает до 5% населения планеты (в Беларуси 10-20%). В районе ежегодно первично обращаются за помощью чуть меньше 300 пациентов, из них до 20% составляют дети и подростки. Псориаз не различает «полов», им одинаково болеют мужчины и женщины. Обычно псориаз проявляется в юношеском возрасте, пик приходится от 15 до 20 лет. Иногда первые проявления псориаза проявляются в возрасте 50-60 лет. Проявления псориаза сопровождается проявлением сыпи в виде красных пятен, бляшек различных размеров с серебристо-</w:t>
      </w:r>
      <w:proofErr w:type="spellStart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асблестовидными</w:t>
      </w:r>
      <w:proofErr w:type="spellEnd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чешуйками. Пациенты предъявляют жалобы на зуд, жжение, раздражение, боль. Псориаз на коже может выглядеть и проявляться по-разному. Излюбленная локализация область колен, локтей. Возникновение заболевания может связано с появлением на коже одного маленького пятна и потом, годами никак не беспокоить, или наоборот, </w:t>
      </w:r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lastRenderedPageBreak/>
        <w:t xml:space="preserve">бурно идти высыпаниями по всему телу. Иногда псориаз локализуется исключительно на ладонях рук, пятках ног, паховой области, бывает только на ногтях. </w:t>
      </w:r>
      <w:proofErr w:type="spellStart"/>
      <w:proofErr w:type="gramStart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Псириатическая</w:t>
      </w:r>
      <w:proofErr w:type="spellEnd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эритродермия является одной из наиболее тяжелой форм псориаза.</w:t>
      </w:r>
      <w:proofErr w:type="gramEnd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Вся кожи приобретает красный отечный с шелушением вид. Острое воспаление кожи может вызвать нарушение ее терморегуляции и барьерной функции и может привести к летальному исходу. Приблизительно у 30% людей, страдающих псориазом, развивается артрит. Поражаются суставы, что нередко приводит к </w:t>
      </w:r>
      <w:proofErr w:type="spellStart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инвалидизации</w:t>
      </w:r>
      <w:proofErr w:type="spellEnd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.</w:t>
      </w:r>
    </w:p>
    <w:p w:rsidR="00B57EE3" w:rsidRPr="00B57EE3" w:rsidRDefault="00B57EE3" w:rsidP="00B57E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В настоящее время псориаз рассматривается как системное заболевание. В частности отмечается сочетание псориаза с сердечнососудистыми заболеваниями (артериальная гипертензия, поражением клапанов, аритмиями, тромбоэмболиями, острыми нарушениями кровообращения, ишемической болезнью сердца) с заболеваниями печени и почек.</w:t>
      </w:r>
    </w:p>
    <w:p w:rsidR="00B57EE3" w:rsidRPr="00B57EE3" w:rsidRDefault="00B57EE3" w:rsidP="00B57E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Точный диагноз Вам поставит врач-дерматолог. Специального анализа крови на псориаз или особых диагностических процедур не существует.</w:t>
      </w:r>
    </w:p>
    <w:p w:rsidR="00B57EE3" w:rsidRPr="00B57EE3" w:rsidRDefault="00B57EE3" w:rsidP="00B57E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Почему появляется псориаз? У современной науки нет ответа. Но пока понятно только одно: это хроническое аутоиммунное заболевание (организм воспринимает кожу в роли агрессора). Пусковым механизмом болезни часто является сильный стресс, перенесенная ангина или эмоциональное напряжение. У лиц с генетической предрасположенностью частоты случаев наблюдается среди членов семьи. Псориаз могут спровоцировать солнечные ожоги, повреждения кожного покрова, прием медикаментов. Люди, болеющие псориазом, могут переживать чувство стыда в связи с внешними проявлениями и страдать. Это может привести к изменению поведения пациентов, следствием чего может быть ожирение, употребление алкоголя, табака.</w:t>
      </w:r>
    </w:p>
    <w:p w:rsidR="00B57EE3" w:rsidRPr="00B57EE3" w:rsidRDefault="00B57EE3" w:rsidP="00B57E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Лечение псориаза процесс трудоемкий. Уинстон Черчилль всю жизнь боролся с псориазом и обещал установить золотой памятник врачу, который разгадает загадку этого заболевания и найдет действенное лечение. Увы, награда так и нашла своего обладателя. Но утешить Вас может следующий факт: также внезапно, как появилась, так эта болезнь может исчезнуть, причем навсегда. Этот факт я также хочу подтвердить из своего врачебного опыта. Причем эти случаи были не единичны. А именно тогда, когда сразу было назначено комплексное лечение.</w:t>
      </w:r>
    </w:p>
    <w:p w:rsidR="00B57EE3" w:rsidRPr="00B57EE3" w:rsidRDefault="00B57EE3" w:rsidP="00B57E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Сегодня в терапии этого заболевания существует тысяча различных препаратов, от гормон-</w:t>
      </w:r>
      <w:proofErr w:type="spellStart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витамино</w:t>
      </w:r>
      <w:proofErr w:type="spellEnd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-</w:t>
      </w:r>
      <w:proofErr w:type="spellStart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фитосодержащих</w:t>
      </w:r>
      <w:proofErr w:type="spellEnd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</w:t>
      </w:r>
      <w:proofErr w:type="gramStart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до</w:t>
      </w:r>
      <w:proofErr w:type="gramEnd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инновационных, с высокой стоимостью. В наших условиях также эффективна физиотерапия – </w:t>
      </w:r>
      <w:proofErr w:type="gramStart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УФ-излучение</w:t>
      </w:r>
      <w:proofErr w:type="gramEnd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, ПУВА-терапия – лечение ультрафиолетовым лучом определенной длины, которое уничтожает процесс ускоренного деления клетки. Этот метод освоен учреждением здравоохранения «Брестский ОКВД». После острого периода пациенту полезно санаторно-курортное лечение. Единственный в Республике Беларусь санаторий для пациентов с кожной патологией «Березина». Также возможно санаторно-курортное лечение в теплом, морском горном климате (санатории «Ессентуки», «Саки», «Пятигорск»). Неотъемлемая часть лечения – это питание и поведение. </w:t>
      </w:r>
      <w:proofErr w:type="gramStart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Пища должна быть богатой белком (молочные, мясные, растительные продукты), осторожно – красная рыба, исключая </w:t>
      </w:r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lastRenderedPageBreak/>
        <w:t>употребление острой, соленой, копченой, жареной пищи.</w:t>
      </w:r>
      <w:proofErr w:type="gramEnd"/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Также исключают «цветные» фрукты и овощи.</w:t>
      </w:r>
    </w:p>
    <w:p w:rsidR="00B57EE3" w:rsidRDefault="00B57EE3" w:rsidP="00B57E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B57E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Отчаяние – самый плохой помощник в лечении. Нужно стараться «уходить» от негатива, регулируя стрессовую ситуацию с помощью рекомендаций врача. Не злоупотреблять алкоголем, исключить курение и без погони за «быстрым» - успех в лечении будет.</w:t>
      </w:r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 </w:t>
      </w:r>
    </w:p>
    <w:p w:rsidR="00B57EE3" w:rsidRDefault="00B57EE3" w:rsidP="00B57E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</w:p>
    <w:p w:rsidR="00B57EE3" w:rsidRPr="00B57EE3" w:rsidRDefault="00B57EE3" w:rsidP="00B57E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УЗ «</w:t>
      </w:r>
      <w:proofErr w:type="spellStart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Дятловская</w:t>
      </w:r>
      <w:proofErr w:type="spellEnd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ЦРБ» врач </w:t>
      </w:r>
      <w:proofErr w:type="spellStart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дерматовенеролог</w:t>
      </w:r>
      <w:proofErr w:type="spellEnd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Емельянчик</w:t>
      </w:r>
      <w:proofErr w:type="spellEnd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В.В.</w:t>
      </w:r>
      <w:bookmarkStart w:id="0" w:name="_GoBack"/>
      <w:bookmarkEnd w:id="0"/>
    </w:p>
    <w:p w:rsidR="00CC7E13" w:rsidRDefault="00CC7E13"/>
    <w:sectPr w:rsidR="00CC7E13" w:rsidSect="00B57E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E3"/>
    <w:rsid w:val="00B40C94"/>
    <w:rsid w:val="00B57EE3"/>
    <w:rsid w:val="00C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E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57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7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E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57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7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2022-10-10T07:35:00Z</dcterms:created>
  <dcterms:modified xsi:type="dcterms:W3CDTF">2022-10-10T07:47:00Z</dcterms:modified>
</cp:coreProperties>
</file>