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93" w:rsidRDefault="00393D93" w:rsidP="00393D93">
      <w:pPr>
        <w:pStyle w:val="a4"/>
        <w:jc w:val="center"/>
      </w:pPr>
      <w:r>
        <w:t>С заботой о сердце</w:t>
      </w:r>
    </w:p>
    <w:p w:rsidR="00331D9A" w:rsidRDefault="00331D9A" w:rsidP="00331D9A">
      <w:pPr>
        <w:pStyle w:val="a3"/>
        <w:shd w:val="clear" w:color="auto" w:fill="FFFFFF"/>
        <w:spacing w:before="135" w:beforeAutospacing="0" w:after="135" w:afterAutospacing="0"/>
        <w:jc w:val="center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383838"/>
          <w:sz w:val="21"/>
          <w:szCs w:val="21"/>
        </w:rPr>
        <w:drawing>
          <wp:inline distT="0" distB="0" distL="0" distR="0">
            <wp:extent cx="5591175" cy="3629025"/>
            <wp:effectExtent l="0" t="0" r="9525" b="9525"/>
            <wp:docPr id="1" name="Рисунок 1" descr="C:\Users\zakupki\Desktop\картинки и т.д\Болезни сердечно-сосудистой системы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сердечно-сосудистой системы\unnamed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Сегодня, как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нельзя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кстати, хочется затронуть тему сердечно-сосудистых заболеваний (ССЗ). Так как ССЗ до сих пор остаются главной причиной смертности во всем мире. Более того, они имеют тенденцию к «омоложению» - если раньше инфаркт у людей в возрасте 25-30 лет был редкостью, то сейчас, к сожалению, такое явление встречается часто.</w:t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Что же нужно знать, чтобы как можно раньше выявить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сердечно-сосудистые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заболевания? На что обратить внимание, чтобы как можно раньше помочь себе и предотвратить тяжёлые последствия сердечных катастроф?</w:t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 первую очередь, чтобы сохранить здоровье желательно раз в году проходить профилактические осмотры. Своевременная диагностика и лечение помогают не только сохранить здоровье, но и продлить жизнь.</w:t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Существуют признаки возможных патологий сердечно-сосудистой системы, Основные из них: - боль в области сердца;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-у</w:t>
      </w:r>
      <w:proofErr w:type="gramEnd"/>
      <w:r>
        <w:rPr>
          <w:rFonts w:ascii="Arial" w:hAnsi="Arial" w:cs="Arial"/>
          <w:color w:val="383838"/>
          <w:sz w:val="21"/>
          <w:szCs w:val="21"/>
        </w:rPr>
        <w:t>чащенный или замедленный пульс (норма 60-90 ударов в минуту);- отечность ног; -одышка; -повышение артериального давления; - в состоянии покоя или при незначительной физической активности.</w:t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Боль в области сердца может быть разной: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от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легкой ноющей до острой. Если боль резкая и возникла внезапно – лучше вызвать скорую помощь, так как это может быть симптомом острого заболевания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системы (например, инфаркта). Если же боль тянущая, это может свидетельствовать о хронической патологии или о наличии проблем с другими органами и системами. Иногда боль в груди – это признак невралгии или остеохондроза. Но чтобы исключить заболевания сердца, поход к кардиологу в этом случае обязателен.</w:t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Нарушения пульса могут приводить к проблемам кровоснабжения важных органов. У профессиональных спортсменов частота сердечных сокращений может значительно снижаться из-за тренировок, но если такое случается у других людей – это повод обратиться к врачу. Частый пульс – тоже не нормальное явление. Помимо того, что он может свидетельствовать о проблемах с сердцем, иногда это симптом эндокринных или неврологических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нарушений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.П</w:t>
      </w:r>
      <w:proofErr w:type="gramEnd"/>
      <w:r>
        <w:rPr>
          <w:rFonts w:ascii="Arial" w:hAnsi="Arial" w:cs="Arial"/>
          <w:color w:val="383838"/>
          <w:sz w:val="21"/>
          <w:szCs w:val="21"/>
        </w:rPr>
        <w:t>ри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нарушениях работы сердца могут возникать одышка и отеки нижних конечностей, которые усиливаются в вечернее время. При этом отеки симметричны и не связаны с приемом большого количества жидкости. Из-за патологий сердца и органов </w:t>
      </w:r>
      <w:r>
        <w:rPr>
          <w:rFonts w:ascii="Arial" w:hAnsi="Arial" w:cs="Arial"/>
          <w:color w:val="383838"/>
          <w:sz w:val="21"/>
          <w:szCs w:val="21"/>
        </w:rPr>
        <w:lastRenderedPageBreak/>
        <w:t>дыхания одышка может возникать даже в состоянии покоя (вплоть до эпизодов во время сна). Выяснить причину этих нарушений и подобрать оптимальное лечение может помочь врач.</w:t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Мы желаем Вам никогда не болеть и обращаться к врачам только с профилактической целью!</w:t>
      </w:r>
    </w:p>
    <w:p w:rsidR="00393D93" w:rsidRDefault="00393D93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Во многих случаях предупредить болезнь намного проще, чем лечиться.</w:t>
      </w:r>
    </w:p>
    <w:p w:rsidR="00331D9A" w:rsidRDefault="00331D9A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</w:p>
    <w:p w:rsidR="00331D9A" w:rsidRDefault="00331D9A" w:rsidP="00393D93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УЗ «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Дятловская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ЦРБ» врач общей практики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Каренко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Е.Е.</w:t>
      </w:r>
      <w:bookmarkStart w:id="0" w:name="_GoBack"/>
      <w:bookmarkEnd w:id="0"/>
    </w:p>
    <w:p w:rsidR="008C1715" w:rsidRDefault="008C1715"/>
    <w:sectPr w:rsidR="008C1715" w:rsidSect="00393D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93"/>
    <w:rsid w:val="00331D9A"/>
    <w:rsid w:val="00393D93"/>
    <w:rsid w:val="008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93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3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93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3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2022-01-10T17:07:00Z</dcterms:created>
  <dcterms:modified xsi:type="dcterms:W3CDTF">2022-01-10T17:22:00Z</dcterms:modified>
</cp:coreProperties>
</file>