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CC" w:rsidRPr="000C61CC" w:rsidRDefault="000C61CC" w:rsidP="000C61CC">
      <w:pPr>
        <w:pStyle w:val="a3"/>
        <w:rPr>
          <w:rFonts w:ascii="Tahoma" w:eastAsia="Times New Roman" w:hAnsi="Tahoma"/>
          <w:color w:val="6A6A6A"/>
          <w:lang w:eastAsia="ru-RU"/>
        </w:rPr>
      </w:pPr>
      <w:r w:rsidRPr="000C61CC">
        <w:rPr>
          <w:rFonts w:eastAsia="Times New Roman"/>
          <w:bdr w:val="none" w:sz="0" w:space="0" w:color="auto" w:frame="1"/>
          <w:lang w:eastAsia="ru-RU"/>
        </w:rPr>
        <w:t>Ежегодно 29 октября отмечается Всемирный день борьбы с инсультом.</w:t>
      </w:r>
    </w:p>
    <w:p w:rsidR="00507868" w:rsidRDefault="00507868" w:rsidP="00507868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53050" cy="3657600"/>
            <wp:effectExtent l="0" t="0" r="0" b="0"/>
            <wp:docPr id="1" name="Рисунок 1" descr="C:\Users\zakupki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CC" w:rsidRPr="000C61CC" w:rsidRDefault="000C61CC" w:rsidP="000C61C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Этот день был установлен Всемирной организацией по борьбе с инсультом в 2006 году с целью призыва к срочным активным действиям во всеобщей борьбе против этого заболевания.</w:t>
      </w:r>
    </w:p>
    <w:p w:rsidR="000C61CC" w:rsidRPr="000C61CC" w:rsidRDefault="000C61CC" w:rsidP="000C61C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Мероприятия, посвященные Всемирному дню борьбы с инсультом, направлены на повышение осведомленности граждан о проблеме инсульта, необходимости своевременного прохождения диспансеризации и профилактических медицинских осмотров, необходимости коррекции факторов риска и контроля физиологических параметров, а также знаний признаков инсульта и порядка самостоятельных действий и действий окружающих людей.</w:t>
      </w:r>
    </w:p>
    <w:p w:rsidR="000C61CC" w:rsidRPr="000C61CC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Согласно данным ВОЗ, </w:t>
      </w: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факторы риска,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связанные с инсультом можно свести к следующим категориям:</w:t>
      </w:r>
    </w:p>
    <w:p w:rsidR="000C61CC" w:rsidRPr="000C61CC" w:rsidRDefault="000C61CC" w:rsidP="000C61C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Основные модифицированные факторы риска (повышенное артериальное давление, сахарный диабет, повышенный уровень холестерина, низкий уровень физической активности, ожирение, курение, мерцательная аритмия и другие заболевания сердца;</w:t>
      </w:r>
    </w:p>
    <w:p w:rsidR="000C61CC" w:rsidRPr="000C61CC" w:rsidRDefault="000C61CC" w:rsidP="000C61C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Другие модифицированные факторы риска (социальный статус, психические расстройства, хронический стресс, злоупотребление алкоголем, употребление наркотиков, определенные медикаменты);</w:t>
      </w:r>
    </w:p>
    <w:p w:rsidR="000C61CC" w:rsidRPr="000C61CC" w:rsidRDefault="000C61CC" w:rsidP="000C61C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Не модифицированные факторы риска (возраст, наследственность, национальность, раса, пол);</w:t>
      </w:r>
    </w:p>
    <w:p w:rsidR="000C61CC" w:rsidRPr="000C61CC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Можно выделить шесть симптомов мозгового инсульта,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которые могут проявляться как в изолированном виде, так и в определенном сочетании друг с другом: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Внезапно возникшая слабость, онемение, нарушение чувствительности в руке и/или ноге (чаще на одной половине тела);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Внезапно возникшее онемение и/или асимметрия лица;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Внезапное возникшее нарушение речи (невнятная речь, нечеткое произношение) и непонимание обращенных к человеку слов;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Внезапное нарушение зрения на одном или двух глазах (нечеткое зрение, двоение предметов);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Внезапно возникшие трудности с ходьбой, головокружение, потеря баланса и координации;</w:t>
      </w:r>
    </w:p>
    <w:p w:rsidR="000C61CC" w:rsidRPr="000C61CC" w:rsidRDefault="000C61CC" w:rsidP="000C61CC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Внезапная очень сильная головная боль.</w:t>
      </w:r>
    </w:p>
    <w:p w:rsidR="000C61CC" w:rsidRPr="000C61CC" w:rsidRDefault="000C61CC" w:rsidP="000C61C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У части людей некоторые из симптомов возникают и длятся недолго — от нескольких минут до часа, они могут пройти самостоятельно. В основе этого явления временное прекращение кровотока по мозговой артерии. Подобное состояние врачи называют транзиторной ишемической атакой или микроинсультом.</w:t>
      </w:r>
    </w:p>
    <w:p w:rsidR="000C61CC" w:rsidRPr="000C61CC" w:rsidRDefault="000C61CC" w:rsidP="000C61C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У большинства людей, которые перенесли один и более микроинсультов, впоследствии развивается большой мозговой инсульт.</w:t>
      </w:r>
    </w:p>
    <w:p w:rsidR="000C61CC" w:rsidRPr="000C61CC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Главная задача мероприятий по первичной профилактике,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проводимая в рамках Всемирного Дня борьбы с инсультом, – </w:t>
      </w: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повышение осведомленности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населения, и прежде всего молодежи, о проблеме инсульта, о предупредительных мерах, а также важности правильного и своевременного оказания первой помощи.</w:t>
      </w:r>
    </w:p>
    <w:p w:rsidR="000C61CC" w:rsidRPr="000C61CC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Необходимо разъяснить населению, что очень важно сразу распознать симптомы инсульта, </w:t>
      </w:r>
      <w:r w:rsidRPr="000C61CC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>ведь чем раньше начато лечение, тем лучше человек восстанавливается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 xml:space="preserve"> после инсульта. При возникновении подозрений на инсульт необходимо срочно вызвать бригаду скорой медицинской помощи и немедленно госпитализировать пациента. Экстренность госпитализации и начала терапии обусловлена существованием для </w:t>
      </w:r>
      <w:proofErr w:type="gramStart"/>
      <w:r w:rsidRPr="000C61CC">
        <w:rPr>
          <w:rFonts w:ascii="Arial" w:eastAsia="Times New Roman" w:hAnsi="Arial" w:cs="Arial"/>
          <w:sz w:val="24"/>
          <w:szCs w:val="24"/>
          <w:lang w:eastAsia="ru-RU"/>
        </w:rPr>
        <w:t>инсульта</w:t>
      </w:r>
      <w:proofErr w:type="gramEnd"/>
      <w:r w:rsidRPr="000C61CC">
        <w:rPr>
          <w:rFonts w:ascii="Arial" w:eastAsia="Times New Roman" w:hAnsi="Arial" w:cs="Arial"/>
          <w:sz w:val="24"/>
          <w:szCs w:val="24"/>
          <w:lang w:eastAsia="ru-RU"/>
        </w:rPr>
        <w:t xml:space="preserve"> так называемого </w:t>
      </w: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терапевтического окна (4-4,5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часа),</w:t>
      </w:r>
      <w:r w:rsidRPr="000C61CC">
        <w:rPr>
          <w:rFonts w:ascii="Arial" w:eastAsia="Times New Roman" w:hAnsi="Arial" w:cs="Arial"/>
          <w:sz w:val="24"/>
          <w:szCs w:val="24"/>
          <w:lang w:eastAsia="ru-RU"/>
        </w:rPr>
        <w:t> начало лечения в пределах которого может свести к минимуму или вовсе устранить тяжелые последствия этого заболевания.</w:t>
      </w:r>
    </w:p>
    <w:p w:rsidR="000C61CC" w:rsidRPr="000C61CC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До приезда специалистов следует:</w:t>
      </w:r>
    </w:p>
    <w:p w:rsidR="000C61CC" w:rsidRPr="000C61CC" w:rsidRDefault="000C61CC" w:rsidP="000C61C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уложить больного на высокие подушки;</w:t>
      </w:r>
    </w:p>
    <w:p w:rsidR="000C61CC" w:rsidRPr="000C61CC" w:rsidRDefault="000C61CC" w:rsidP="000C61C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открыть форточку или окно. Снять тесную одежду, расстегнуть воротничок рубашки, тугой ремень или пояс;</w:t>
      </w:r>
    </w:p>
    <w:p w:rsidR="000C61CC" w:rsidRPr="000C61CC" w:rsidRDefault="000C61CC" w:rsidP="000C61C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измерить артериальное давление. Если оно повышено, дать лекарство, которое больной обычно принимает в таких случаях или хотя бы просто опустить ноги пострадавшего в умеренно горячую воду. Но не стоит значительно снижать давление! Оптимально – на 10–15 мм ртутного столба, не больше. В остром периоде инсульта противопоказан прием сосудорасширяющих средств, таких как папаверин, но-шпа, никотиновая кислота, поскольку благодаря им сосуды расширяются не в пострадавших, а в неповрежденных участках мозга. В результате кровь устремляется туда, в то время как в поврежденных зонах усугубляется кислородное голодание;</w:t>
      </w:r>
    </w:p>
    <w:p w:rsidR="000C61CC" w:rsidRPr="000C61CC" w:rsidRDefault="000C61CC" w:rsidP="000C61CC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при возможности дать больному специальные препараты, которые способны защитить нервные клетки, например, глицин (2-4 таблетки надо положить под язык и держать до полного растворения).</w:t>
      </w:r>
    </w:p>
    <w:p w:rsidR="000C61CC" w:rsidRPr="000C61CC" w:rsidRDefault="000C61CC" w:rsidP="000C61CC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Инсульта можно избежать, если вести здоровый образ жизни и проводить профилактические мероприятия.</w:t>
      </w:r>
    </w:p>
    <w:p w:rsidR="000C61CC" w:rsidRPr="00507868" w:rsidRDefault="000C61CC" w:rsidP="000C61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786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Профилактика инсульта основывается на основных принципах здорового образа жизни: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Знать и контролировать свое артериальное давление.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начинать курить или отказаться от курения как можно раньше.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Добавлять в пищу как можно меньше соли и отказаться от консервов и полуфабрикатов, которые содержат ее в избыточном количестве.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Соблюдать основные принципы здорового питания – есть больше овощей и фруктов, отказаться от добавленного сахара и насыщенного животного жира.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Не употреблять алкоголь. Риск развития инсульта наиболее высок в первые часы после принятия спиртного.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Контролировать уровень холестерина в крови.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 xml:space="preserve">Регулярно заниматься спортом. Даже умеренная физическая нагрузка – прогулка или катание на велосипеде – уменьшает риск развития </w:t>
      </w:r>
      <w:proofErr w:type="gramStart"/>
      <w:r w:rsidRPr="000C61CC">
        <w:rPr>
          <w:rFonts w:ascii="Arial" w:eastAsia="Times New Roman" w:hAnsi="Arial" w:cs="Arial"/>
          <w:sz w:val="24"/>
          <w:szCs w:val="24"/>
          <w:lang w:eastAsia="ru-RU"/>
        </w:rPr>
        <w:t>сердечно-сосудистых</w:t>
      </w:r>
      <w:proofErr w:type="gramEnd"/>
      <w:r w:rsidRPr="000C61CC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заболеваний, в том числе и инсульта.</w:t>
      </w:r>
    </w:p>
    <w:p w:rsidR="000C61CC" w:rsidRPr="000C61CC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Соблюдать режим труда и отдыха.</w:t>
      </w:r>
    </w:p>
    <w:p w:rsidR="00282095" w:rsidRDefault="000C61CC" w:rsidP="000C61CC">
      <w:pPr>
        <w:numPr>
          <w:ilvl w:val="0"/>
          <w:numId w:val="4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C61CC">
        <w:rPr>
          <w:rFonts w:ascii="Arial" w:eastAsia="Times New Roman" w:hAnsi="Arial" w:cs="Arial"/>
          <w:sz w:val="24"/>
          <w:szCs w:val="24"/>
          <w:lang w:eastAsia="ru-RU"/>
        </w:rPr>
        <w:t>Повышать толерантность к стрессу.</w:t>
      </w:r>
      <w:r w:rsidR="002820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2095" w:rsidRDefault="00282095" w:rsidP="00282095">
      <w:pPr>
        <w:spacing w:after="0" w:line="240" w:lineRule="auto"/>
        <w:ind w:left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095" w:rsidRDefault="00282095" w:rsidP="0028209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2095" w:rsidRDefault="00282095" w:rsidP="0028209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61CC" w:rsidRPr="000C61CC" w:rsidRDefault="00282095" w:rsidP="0028209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Каренко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Е.Е.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вреч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общей практики УЗ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ЦРБ»</w:t>
      </w:r>
    </w:p>
    <w:p w:rsidR="00903657" w:rsidRDefault="00903657">
      <w:pPr>
        <w:rPr>
          <w:sz w:val="24"/>
          <w:szCs w:val="24"/>
        </w:rPr>
      </w:pPr>
    </w:p>
    <w:p w:rsidR="00282095" w:rsidRPr="000C61CC" w:rsidRDefault="00282095">
      <w:pPr>
        <w:rPr>
          <w:sz w:val="24"/>
          <w:szCs w:val="24"/>
        </w:rPr>
      </w:pPr>
    </w:p>
    <w:sectPr w:rsidR="00282095" w:rsidRPr="000C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0C"/>
    <w:multiLevelType w:val="multilevel"/>
    <w:tmpl w:val="79B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2648A"/>
    <w:multiLevelType w:val="multilevel"/>
    <w:tmpl w:val="A926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E1E63"/>
    <w:multiLevelType w:val="multilevel"/>
    <w:tmpl w:val="C058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102E7"/>
    <w:multiLevelType w:val="multilevel"/>
    <w:tmpl w:val="1D96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C"/>
    <w:rsid w:val="000C61CC"/>
    <w:rsid w:val="00282095"/>
    <w:rsid w:val="00507868"/>
    <w:rsid w:val="009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6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6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6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6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C85C-9235-4725-B248-14CB5502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2020-10-14T13:08:00Z</dcterms:created>
  <dcterms:modified xsi:type="dcterms:W3CDTF">2020-10-22T12:21:00Z</dcterms:modified>
</cp:coreProperties>
</file>