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AE" w:rsidRDefault="006E4C68" w:rsidP="009B47AE">
      <w:pPr>
        <w:pStyle w:val="newncpi"/>
        <w:spacing w:before="0" w:after="0"/>
        <w:rPr>
          <w:sz w:val="30"/>
          <w:szCs w:val="30"/>
          <w:lang w:val="en-US"/>
        </w:rPr>
      </w:pPr>
      <w:r w:rsidRPr="006E4C68">
        <w:t> </w:t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 w:rsidRPr="009B47AE">
        <w:tab/>
      </w:r>
      <w:r w:rsidR="00376FEC">
        <w:rPr>
          <w:sz w:val="30"/>
          <w:szCs w:val="30"/>
        </w:rPr>
        <w:t>УТВЕРЖДЕНО</w:t>
      </w:r>
    </w:p>
    <w:p w:rsidR="00376FEC" w:rsidRDefault="009B47AE" w:rsidP="009B47A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376FEC" w:rsidRPr="009B47AE">
        <w:rPr>
          <w:sz w:val="30"/>
          <w:szCs w:val="30"/>
        </w:rPr>
        <w:tab/>
      </w:r>
      <w:r w:rsidR="00376FEC">
        <w:rPr>
          <w:sz w:val="30"/>
          <w:szCs w:val="30"/>
        </w:rPr>
        <w:t>приказ главного врача</w:t>
      </w:r>
    </w:p>
    <w:p w:rsidR="00376FEC" w:rsidRDefault="00376FEC" w:rsidP="009B47AE">
      <w:pPr>
        <w:pStyle w:val="a00"/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>
        <w:rPr>
          <w:sz w:val="30"/>
          <w:szCs w:val="30"/>
        </w:rPr>
        <w:t>УЗ «Дятловская ЦРБ»</w:t>
      </w:r>
    </w:p>
    <w:p w:rsidR="00376FEC" w:rsidRPr="00956A18" w:rsidRDefault="00376FEC" w:rsidP="009B47AE">
      <w:pPr>
        <w:pStyle w:val="a00"/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Pr="009B47AE">
        <w:rPr>
          <w:sz w:val="30"/>
          <w:szCs w:val="30"/>
        </w:rPr>
        <w:tab/>
      </w:r>
      <w:r w:rsidR="009B47AE">
        <w:rPr>
          <w:sz w:val="30"/>
          <w:szCs w:val="30"/>
        </w:rPr>
        <w:t xml:space="preserve">27 июля </w:t>
      </w:r>
      <w:r>
        <w:rPr>
          <w:sz w:val="30"/>
          <w:szCs w:val="30"/>
        </w:rPr>
        <w:t>2020 г. №</w:t>
      </w:r>
      <w:r w:rsidR="009B47AE">
        <w:rPr>
          <w:sz w:val="30"/>
          <w:szCs w:val="30"/>
        </w:rPr>
        <w:t xml:space="preserve"> 277</w:t>
      </w:r>
      <w:bookmarkStart w:id="0" w:name="_GoBack"/>
      <w:bookmarkEnd w:id="0"/>
    </w:p>
    <w:p w:rsidR="00376FEC" w:rsidRPr="009B47AE" w:rsidRDefault="00376FEC" w:rsidP="00376FEC">
      <w:pPr>
        <w:pStyle w:val="newncpi"/>
        <w:rPr>
          <w:sz w:val="28"/>
          <w:szCs w:val="28"/>
        </w:rPr>
      </w:pPr>
      <w:bookmarkStart w:id="1" w:name="a6"/>
      <w:bookmarkEnd w:id="1"/>
      <w:r w:rsidRPr="009B47AE">
        <w:tab/>
      </w:r>
      <w:bookmarkStart w:id="2" w:name="a1"/>
      <w:bookmarkStart w:id="3" w:name="a7"/>
      <w:bookmarkEnd w:id="2"/>
      <w:bookmarkEnd w:id="3"/>
    </w:p>
    <w:p w:rsidR="009B47AE" w:rsidRPr="009B47AE" w:rsidRDefault="009B47AE" w:rsidP="00FB7F3C">
      <w:pPr>
        <w:pStyle w:val="titleu"/>
        <w:spacing w:before="0" w:after="0"/>
        <w:jc w:val="center"/>
        <w:rPr>
          <w:sz w:val="28"/>
          <w:szCs w:val="28"/>
        </w:rPr>
      </w:pPr>
    </w:p>
    <w:p w:rsidR="00FB7F3C" w:rsidRPr="00376FEC" w:rsidRDefault="006E4C68" w:rsidP="00FB7F3C">
      <w:pPr>
        <w:pStyle w:val="titleu"/>
        <w:spacing w:before="0" w:after="0"/>
        <w:jc w:val="center"/>
        <w:rPr>
          <w:sz w:val="28"/>
          <w:szCs w:val="28"/>
        </w:rPr>
      </w:pPr>
      <w:r w:rsidRPr="00FB7F3C">
        <w:rPr>
          <w:sz w:val="28"/>
          <w:szCs w:val="28"/>
        </w:rPr>
        <w:t>ПЕРЕЧЕНЬ</w:t>
      </w:r>
      <w:r w:rsidRPr="00FB7F3C">
        <w:rPr>
          <w:sz w:val="28"/>
          <w:szCs w:val="28"/>
        </w:rPr>
        <w:br/>
        <w:t>административных процедур, осуществляемых учреждением здравоохранения</w:t>
      </w:r>
    </w:p>
    <w:p w:rsidR="006E4C68" w:rsidRPr="009B47AE" w:rsidRDefault="006E4C68" w:rsidP="00FB7F3C">
      <w:pPr>
        <w:pStyle w:val="titleu"/>
        <w:spacing w:before="0" w:after="0"/>
        <w:jc w:val="center"/>
        <w:rPr>
          <w:sz w:val="28"/>
          <w:szCs w:val="28"/>
        </w:rPr>
      </w:pPr>
      <w:r w:rsidRPr="00FB7F3C">
        <w:rPr>
          <w:sz w:val="28"/>
          <w:szCs w:val="28"/>
        </w:rPr>
        <w:t xml:space="preserve"> «Дятловская центральная районная больница»</w:t>
      </w:r>
    </w:p>
    <w:p w:rsidR="009B47AE" w:rsidRPr="009B47AE" w:rsidRDefault="009B47AE" w:rsidP="00FB7F3C">
      <w:pPr>
        <w:pStyle w:val="titleu"/>
        <w:spacing w:before="0" w:after="0"/>
        <w:jc w:val="center"/>
        <w:rPr>
          <w:sz w:val="28"/>
          <w:szCs w:val="28"/>
        </w:rPr>
      </w:pPr>
      <w:r w:rsidRPr="009B47AE">
        <w:rPr>
          <w:color w:val="000000"/>
          <w:sz w:val="28"/>
          <w:szCs w:val="28"/>
        </w:rPr>
        <w:t>(в соответствии с Указом Президента Республики Беларусь от 26 апреля 2010 г. № 200 «Об административных процедурах осуществляемых государственными органами и иными организациями по заявлениям граждан»)</w:t>
      </w:r>
    </w:p>
    <w:tbl>
      <w:tblPr>
        <w:tblW w:w="5000" w:type="pct"/>
        <w:tblCellSpacing w:w="0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599"/>
        <w:gridCol w:w="2161"/>
        <w:gridCol w:w="20"/>
        <w:gridCol w:w="2589"/>
        <w:gridCol w:w="689"/>
        <w:gridCol w:w="972"/>
        <w:gridCol w:w="906"/>
        <w:gridCol w:w="359"/>
        <w:gridCol w:w="35"/>
        <w:gridCol w:w="756"/>
        <w:gridCol w:w="958"/>
        <w:gridCol w:w="140"/>
        <w:gridCol w:w="381"/>
        <w:gridCol w:w="432"/>
        <w:gridCol w:w="1295"/>
        <w:gridCol w:w="152"/>
        <w:gridCol w:w="295"/>
        <w:gridCol w:w="1813"/>
        <w:gridCol w:w="6"/>
      </w:tblGrid>
      <w:tr w:rsidR="006E4C68" w:rsidRPr="009B47AE" w:rsidTr="009B47AE">
        <w:trPr>
          <w:gridBefore w:val="1"/>
          <w:gridAfter w:val="18"/>
          <w:wBefore w:w="12" w:type="dxa"/>
          <w:wAfter w:w="13976" w:type="dxa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E4C68" w:rsidRPr="009B47AE" w:rsidRDefault="006E4C68" w:rsidP="006E4C68">
            <w:pPr>
              <w:jc w:val="center"/>
              <w:rPr>
                <w:sz w:val="28"/>
                <w:szCs w:val="28"/>
              </w:rPr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 Наименование административной процедуры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 w:rsidP="00FB7F3C">
            <w:pPr>
              <w:pStyle w:val="table10"/>
              <w:jc w:val="center"/>
            </w:pPr>
            <w:r w:rsidRPr="006E4C68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 w:rsidP="00FB7F3C">
            <w:pPr>
              <w:pStyle w:val="table10"/>
              <w:jc w:val="center"/>
            </w:pPr>
            <w:r w:rsidRPr="006E4C68">
              <w:t>Размер платы, взимаемой при осуществлении административной процедуры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Максимальный срок осуществления административной процедуры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 xml:space="preserve">Срок действия справки, другого документа (решения), </w:t>
            </w:r>
            <w:proofErr w:type="gramStart"/>
            <w:r w:rsidRPr="006E4C68">
              <w:t>выдаваемых</w:t>
            </w:r>
            <w:proofErr w:type="gramEnd"/>
            <w:r w:rsidRPr="006E4C68">
              <w:t xml:space="preserve"> (принимаемого) при осуществлении административной процедуры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1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2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3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4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5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6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1458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chapter"/>
              <w:spacing w:before="120" w:after="0"/>
            </w:pPr>
            <w:bookmarkStart w:id="4" w:name="a29"/>
            <w:bookmarkEnd w:id="4"/>
            <w:r w:rsidRPr="006E4C68">
              <w:t>ГЛАВА 1</w:t>
            </w:r>
            <w:r w:rsidRPr="006E4C68">
              <w:br/>
              <w:t>ЖИЛИЩНЫЕ ПРАВООТНОШЕНИЯ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 w:rsidP="006E4C68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5" w:name="a254"/>
            <w:bookmarkEnd w:id="5"/>
            <w:r w:rsidRPr="006E4C68">
              <w:rPr>
                <w:rStyle w:val="s131"/>
                <w:b w:val="0"/>
                <w:bCs/>
              </w:rPr>
              <w:t>1.1. Принятие решения: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/>
              <w:ind w:firstLine="6"/>
              <w:jc w:val="left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6" w:name="a897"/>
            <w:bookmarkStart w:id="7" w:name="a232"/>
            <w:bookmarkEnd w:id="6"/>
            <w:bookmarkEnd w:id="7"/>
            <w:r w:rsidRPr="006E4C68">
              <w:rPr>
                <w:sz w:val="20"/>
                <w:szCs w:val="2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учету граждан, нуждающихся в улучшении жилищных условий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-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комиссии, зам. гл. врача, т. 64858;</w:t>
            </w:r>
          </w:p>
          <w:p w:rsidR="009B47AE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взаимозаменяемый работник </w:t>
            </w:r>
            <w:r w:rsidR="0012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9B47AE" w:rsidRDefault="009B47AE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B47AE" w:rsidRDefault="009B47AE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Логиш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Н.Л.,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профкома  </w:t>
            </w:r>
          </w:p>
          <w:p w:rsidR="006E4C68" w:rsidRPr="006E4C68" w:rsidRDefault="006E4C68" w:rsidP="006E4C68">
            <w:pPr>
              <w:pStyle w:val="table10"/>
            </w:pPr>
            <w:r w:rsidRPr="006E4C68">
              <w:rPr>
                <w:color w:val="000000"/>
              </w:rPr>
              <w:t>т. 64873)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7AE" w:rsidRDefault="006E4C68">
            <w:pPr>
              <w:pStyle w:val="table10"/>
              <w:rPr>
                <w:lang w:val="en-US"/>
              </w:rPr>
            </w:pPr>
            <w:r w:rsidRPr="006E4C68">
              <w:lastRenderedPageBreak/>
              <w:t>заявление</w:t>
            </w:r>
            <w:r w:rsidRPr="006E4C68">
              <w:br/>
            </w:r>
            <w:r w:rsidRPr="006E4C68">
              <w:br/>
              <w:t xml:space="preserve">паспорта или иные документы, удостоверяющие личность всех </w:t>
            </w:r>
          </w:p>
          <w:p w:rsidR="009B47AE" w:rsidRDefault="009B47AE">
            <w:pPr>
              <w:pStyle w:val="table10"/>
              <w:rPr>
                <w:lang w:val="en-US"/>
              </w:rPr>
            </w:pPr>
          </w:p>
          <w:p w:rsidR="009B47AE" w:rsidRDefault="009B47AE">
            <w:pPr>
              <w:pStyle w:val="table10"/>
              <w:rPr>
                <w:lang w:val="en-US"/>
              </w:rPr>
            </w:pPr>
          </w:p>
          <w:p w:rsidR="006E4C68" w:rsidRPr="006E4C68" w:rsidRDefault="006E4C68">
            <w:pPr>
              <w:pStyle w:val="table10"/>
            </w:pPr>
            <w:proofErr w:type="gramStart"/>
            <w:r w:rsidRPr="006E4C68">
              <w:lastRenderedPageBreak/>
              <w:t>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6E4C68">
              <w:br/>
            </w:r>
            <w:r w:rsidRPr="006E4C68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6E4C68">
              <w:br/>
            </w:r>
            <w:r w:rsidRPr="006E4C68"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</w:t>
            </w:r>
            <w:proofErr w:type="gramEnd"/>
            <w:r w:rsidRPr="006E4C68">
              <w:t xml:space="preserve"> пользования в зависимости от их дохода и имущества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 месяц со дня подачи заявления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8" w:name="a988"/>
            <w:bookmarkEnd w:id="8"/>
            <w:r w:rsidRPr="006E4C68">
              <w:rPr>
                <w:sz w:val="20"/>
                <w:szCs w:val="20"/>
              </w:rPr>
              <w:lastRenderedPageBreak/>
              <w:t>1.1.5</w:t>
            </w:r>
            <w:r w:rsidRPr="006E4C68">
              <w:rPr>
                <w:sz w:val="20"/>
                <w:szCs w:val="20"/>
                <w:vertAlign w:val="superscript"/>
              </w:rPr>
              <w:t>1</w:t>
            </w:r>
            <w:r w:rsidRPr="006E4C68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512" w:rsidRPr="006E4C68" w:rsidRDefault="00121512" w:rsidP="001215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21512" w:rsidRPr="006E4C68" w:rsidRDefault="00121512" w:rsidP="001215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учету граждан, нуждающихся в улучшении жилищных условий</w:t>
            </w:r>
          </w:p>
          <w:p w:rsidR="00121512" w:rsidRPr="006E4C68" w:rsidRDefault="00121512" w:rsidP="001215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-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комиссии, зам. гл. врача, т. 64858;</w:t>
            </w:r>
          </w:p>
          <w:p w:rsidR="00121512" w:rsidRPr="006E4C68" w:rsidRDefault="00121512" w:rsidP="001215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взаимозаменяемый работник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Н.Л.,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профкома  </w:t>
            </w:r>
          </w:p>
          <w:p w:rsidR="006E4C68" w:rsidRPr="006E4C68" w:rsidRDefault="00121512" w:rsidP="00121512">
            <w:pPr>
              <w:pStyle w:val="table10"/>
            </w:pPr>
            <w:r w:rsidRPr="006E4C68">
              <w:rPr>
                <w:color w:val="000000"/>
              </w:rPr>
              <w:t>т. 64873)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заявление</w:t>
            </w:r>
            <w:r w:rsidRPr="006E4C68">
              <w:br/>
            </w:r>
            <w:r w:rsidRPr="006E4C68"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</w:t>
            </w:r>
            <w:r w:rsidRPr="006E4C68">
              <w:lastRenderedPageBreak/>
              <w:t>детей, принимаемых на учет нуждающихся в улучшении жилищных условий и (или) состоявших на таком учете</w:t>
            </w:r>
            <w:r w:rsidRPr="006E4C68">
              <w:br/>
            </w:r>
            <w:r w:rsidRPr="006E4C68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6E4C68">
              <w:br/>
            </w:r>
            <w:r w:rsidRPr="006E4C68"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6E4C68">
              <w:t xml:space="preserve"> пользования в зависимости от дохода и имущества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9" w:name="a671"/>
            <w:bookmarkEnd w:id="9"/>
            <w:r w:rsidRPr="006E4C68">
              <w:rPr>
                <w:sz w:val="20"/>
                <w:szCs w:val="20"/>
              </w:rPr>
              <w:lastRenderedPageBreak/>
              <w:t>1.1.5</w:t>
            </w:r>
            <w:r w:rsidRPr="006E4C68">
              <w:rPr>
                <w:sz w:val="20"/>
                <w:szCs w:val="20"/>
                <w:vertAlign w:val="superscript"/>
              </w:rPr>
              <w:t>2</w:t>
            </w:r>
            <w:r w:rsidRPr="006E4C68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учету граждан, нуждающихся в улучшении жилищных условий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-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комиссии, зам. гл. врача, т. 64858;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взаимозаменяемый работник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Н.Л.,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профкома  </w:t>
            </w:r>
          </w:p>
          <w:p w:rsidR="006E4C68" w:rsidRPr="006E4C68" w:rsidRDefault="006E4C68" w:rsidP="006E4C68">
            <w:pPr>
              <w:pStyle w:val="table10"/>
            </w:pPr>
            <w:r w:rsidRPr="006E4C68">
              <w:rPr>
                <w:color w:val="000000"/>
              </w:rPr>
              <w:t>т. 64873)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заявление</w:t>
            </w:r>
            <w:r w:rsidRPr="006E4C68">
              <w:br/>
            </w:r>
            <w:r w:rsidRPr="006E4C68"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0" w:name="a989"/>
            <w:bookmarkEnd w:id="10"/>
            <w:r w:rsidRPr="006E4C68">
              <w:rPr>
                <w:sz w:val="20"/>
                <w:szCs w:val="20"/>
              </w:rPr>
              <w:t>1.1.5</w:t>
            </w:r>
            <w:r w:rsidRPr="006E4C68">
              <w:rPr>
                <w:sz w:val="20"/>
                <w:szCs w:val="20"/>
                <w:vertAlign w:val="superscript"/>
              </w:rPr>
              <w:t>3</w:t>
            </w:r>
            <w:r w:rsidRPr="006E4C68">
              <w:rPr>
                <w:sz w:val="20"/>
                <w:szCs w:val="20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учету граждан, нуждающихся в улучшении жилищных условий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-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комиссии, зам. гл. врача, т. 64858;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взаимозаменяемый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Н.Л.,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профкома  </w:t>
            </w:r>
          </w:p>
          <w:p w:rsidR="006E4C68" w:rsidRPr="006E4C68" w:rsidRDefault="006E4C68" w:rsidP="006E4C68">
            <w:pPr>
              <w:pStyle w:val="table10"/>
            </w:pPr>
            <w:r w:rsidRPr="006E4C68">
              <w:rPr>
                <w:color w:val="000000"/>
              </w:rPr>
              <w:t>т. 64873)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заявление</w:t>
            </w:r>
            <w:r w:rsidRPr="006E4C68">
              <w:br/>
            </w:r>
            <w:r w:rsidRPr="006E4C68">
              <w:br/>
              <w:t xml:space="preserve">паспорта или иные документы, удостоверяющие личность всех совершеннолетних граждан, свидетельства о </w:t>
            </w:r>
            <w:r w:rsidRPr="006E4C68">
              <w:lastRenderedPageBreak/>
              <w:t>рождении несовершеннолетних детей</w:t>
            </w:r>
            <w:r w:rsidRPr="006E4C68">
              <w:br/>
            </w:r>
            <w:r w:rsidRPr="006E4C68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6E4C68">
              <w:br/>
            </w:r>
            <w:r w:rsidRPr="006E4C68"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 xml:space="preserve">15 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6E4C68">
              <w:lastRenderedPageBreak/>
              <w:t>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 xml:space="preserve">бессрочно 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1" w:name="a672"/>
            <w:bookmarkEnd w:id="11"/>
            <w:r w:rsidRPr="006E4C68">
              <w:rPr>
                <w:sz w:val="20"/>
                <w:szCs w:val="20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учету граждан, нуждающихся в улучшении жилищных условий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-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комиссии, зам. гл. врача, т. 64858;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взаимозаменяемый работник </w:t>
            </w:r>
            <w:r w:rsidR="0012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Н.Л.,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профкома  </w:t>
            </w:r>
          </w:p>
          <w:p w:rsidR="006E4C68" w:rsidRPr="006E4C68" w:rsidRDefault="006E4C68" w:rsidP="006E4C68">
            <w:pPr>
              <w:pStyle w:val="table10"/>
            </w:pPr>
            <w:r w:rsidRPr="006E4C68">
              <w:rPr>
                <w:color w:val="000000"/>
              </w:rPr>
              <w:t>т. 64873)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заявление</w:t>
            </w:r>
            <w:r w:rsidRPr="006E4C68">
              <w:br/>
            </w:r>
            <w:r w:rsidRPr="006E4C68"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6E4C68">
              <w:br/>
            </w:r>
            <w:r w:rsidRPr="006E4C68">
              <w:br/>
              <w:t xml:space="preserve">документы, подтверждающие право на внеочередное или первоочередное </w:t>
            </w:r>
            <w:r w:rsidRPr="006E4C68">
              <w:lastRenderedPageBreak/>
              <w:t>предоставление жилого помещения, – в случае наличия такого права</w:t>
            </w:r>
            <w:r w:rsidRPr="006E4C68">
              <w:br/>
            </w:r>
            <w:r w:rsidRPr="006E4C68"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6E4C68"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 месяц со дня подачи заявления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2" w:name="a540"/>
            <w:bookmarkEnd w:id="12"/>
            <w:r w:rsidRPr="006E4C68">
              <w:rPr>
                <w:sz w:val="20"/>
                <w:szCs w:val="2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учету граждан, нуждающихся в улучшении жилищных условий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-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комиссии, зам. гл. врача, т. 64858;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взаимозаменяемый работник</w:t>
            </w:r>
            <w:r w:rsidR="0012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Н.Л.,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профкома  </w:t>
            </w:r>
          </w:p>
          <w:p w:rsidR="006E4C68" w:rsidRPr="006E4C68" w:rsidRDefault="006E4C68" w:rsidP="006E4C68">
            <w:pPr>
              <w:pStyle w:val="table10"/>
            </w:pPr>
            <w:r w:rsidRPr="006E4C68">
              <w:rPr>
                <w:color w:val="000000"/>
              </w:rPr>
              <w:t>т. 64873)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заявление</w:t>
            </w:r>
            <w:r w:rsidRPr="006E4C68">
              <w:br/>
            </w:r>
            <w:r w:rsidRPr="006E4C68"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15 дней со дня подачи заявления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3" w:name="a990"/>
            <w:bookmarkEnd w:id="13"/>
            <w:r w:rsidRPr="006E4C68">
              <w:rPr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учету граждан, нуждающихся в улучшении жилищных условий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-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комиссии, зам. гл. врача, т. 64858;</w:t>
            </w:r>
          </w:p>
          <w:p w:rsidR="006E4C68" w:rsidRPr="006E4C68" w:rsidRDefault="006E4C68" w:rsidP="006E4C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взаимозаменяемый работник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Н.Л.,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профкома  </w:t>
            </w:r>
          </w:p>
          <w:p w:rsidR="006E4C68" w:rsidRPr="006E4C68" w:rsidRDefault="006E4C68" w:rsidP="006E4C68">
            <w:pPr>
              <w:pStyle w:val="table10"/>
            </w:pPr>
            <w:r w:rsidRPr="006E4C68">
              <w:rPr>
                <w:color w:val="000000"/>
              </w:rPr>
              <w:t>т. 64873)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заявление</w:t>
            </w:r>
            <w:r w:rsidRPr="006E4C68">
              <w:br/>
            </w:r>
            <w:r w:rsidRPr="006E4C68"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</w:t>
            </w:r>
            <w:r w:rsidRPr="006E4C68">
              <w:lastRenderedPageBreak/>
              <w:t>принимаемых на учет граждан, желающих получить жилое помещение в общежитии</w:t>
            </w:r>
            <w:r w:rsidRPr="006E4C68">
              <w:br/>
            </w:r>
            <w:r w:rsidRPr="006E4C68">
              <w:br/>
              <w:t>документы, подтверждающие право на внеочередное или первоочередное получение жилого помещения в общежитии, – в случае наличия</w:t>
            </w:r>
            <w:proofErr w:type="gramEnd"/>
            <w:r w:rsidRPr="006E4C68">
              <w:t xml:space="preserve"> такого права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 месяц со дня подачи заявления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6E4C68">
              <w:rPr>
                <w:rStyle w:val="s131"/>
                <w:b w:val="0"/>
                <w:bCs/>
              </w:rPr>
              <w:t>1.3. Выдача справки: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4" w:name="a764"/>
            <w:bookmarkEnd w:id="14"/>
            <w:r w:rsidRPr="006E4C68">
              <w:rPr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512" w:rsidRPr="006E4C68" w:rsidRDefault="00121512" w:rsidP="001215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21512" w:rsidRPr="006E4C68" w:rsidRDefault="00121512" w:rsidP="001215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учету граждан, нуждающихся в улучшении жилищных условий</w:t>
            </w:r>
          </w:p>
          <w:p w:rsidR="00121512" w:rsidRPr="006E4C68" w:rsidRDefault="00121512" w:rsidP="001215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-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комиссии, зам. гл. врача, т. 64858;</w:t>
            </w:r>
          </w:p>
          <w:p w:rsidR="00121512" w:rsidRPr="006E4C68" w:rsidRDefault="00121512" w:rsidP="001215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взаимозаменяемый работник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Н.Л., </w:t>
            </w:r>
            <w:r w:rsidRPr="006E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профкома  </w:t>
            </w:r>
          </w:p>
          <w:p w:rsidR="006E4C68" w:rsidRPr="006E4C68" w:rsidRDefault="00121512" w:rsidP="00121512">
            <w:pPr>
              <w:pStyle w:val="table10"/>
            </w:pPr>
            <w:r w:rsidRPr="006E4C68">
              <w:rPr>
                <w:color w:val="000000"/>
              </w:rPr>
              <w:t>т. 64873)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паспорт или иной документ, удостоверяющий личность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в день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6 месяцев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5" w:name="a571"/>
            <w:bookmarkEnd w:id="15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6" w:name="a911"/>
            <w:bookmarkEnd w:id="16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7" w:name="a912"/>
            <w:bookmarkEnd w:id="17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8" w:name="a913"/>
            <w:bookmarkEnd w:id="18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" w:name="a795"/>
            <w:bookmarkEnd w:id="19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" w:name="a230"/>
            <w:bookmarkEnd w:id="20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" w:name="a702"/>
            <w:bookmarkEnd w:id="21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2" w:name="a618"/>
            <w:bookmarkEnd w:id="22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3" w:name="a749"/>
            <w:bookmarkEnd w:id="23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145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chapter"/>
              <w:spacing w:before="120"/>
            </w:pPr>
            <w:bookmarkStart w:id="24" w:name="a545"/>
            <w:bookmarkStart w:id="25" w:name="a30"/>
            <w:bookmarkEnd w:id="24"/>
            <w:bookmarkEnd w:id="25"/>
            <w:r w:rsidRPr="006E4C68">
              <w:t>ГЛАВА 2</w:t>
            </w:r>
            <w:r w:rsidRPr="006E4C68">
              <w:br/>
              <w:t>ТРУД И СОЦИАЛЬНАЯ ЗАЩИТА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" w:name="a278"/>
            <w:bookmarkEnd w:id="26"/>
            <w:r w:rsidRPr="006E4C68">
              <w:rPr>
                <w:rStyle w:val="s131"/>
                <w:b w:val="0"/>
                <w:bCs/>
              </w:rPr>
              <w:t>2.1. Выдача выписки (копии) из трудовой книжки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512" w:rsidRDefault="00121512" w:rsidP="00121512">
            <w:pPr>
              <w:pStyle w:val="table10"/>
            </w:pPr>
            <w:r>
              <w:t>ст. инспектор отдела кадров Лях Н.В., т. 64971, взаимозаменяемый работник – инспектор по кадрам Король И.В.,</w:t>
            </w:r>
          </w:p>
          <w:p w:rsidR="006E4C68" w:rsidRPr="006E4C68" w:rsidRDefault="00121512" w:rsidP="00121512">
            <w:pPr>
              <w:pStyle w:val="table10"/>
            </w:pPr>
            <w:r>
              <w:t xml:space="preserve"> т. 64971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–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" w:name="a836"/>
            <w:bookmarkEnd w:id="27"/>
            <w:r w:rsidRPr="006E4C68">
              <w:rPr>
                <w:rStyle w:val="s131"/>
                <w:b w:val="0"/>
                <w:bCs/>
              </w:rPr>
              <w:t>2.2. Выдача справки о месте работы, службы и занимаемой должности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512" w:rsidRDefault="00121512" w:rsidP="00121512">
            <w:pPr>
              <w:pStyle w:val="table10"/>
            </w:pPr>
          </w:p>
          <w:p w:rsidR="00121512" w:rsidRDefault="00121512" w:rsidP="00121512">
            <w:pPr>
              <w:pStyle w:val="table10"/>
            </w:pPr>
            <w:r>
              <w:t>ст. инспектор отдела кадров Лях Н.В., т. 64971, взаимозаменяемый работник – инспектор по кадрам Король И.В.,</w:t>
            </w:r>
          </w:p>
          <w:p w:rsidR="006E4C68" w:rsidRPr="006E4C68" w:rsidRDefault="00121512" w:rsidP="00121512">
            <w:pPr>
              <w:pStyle w:val="table10"/>
            </w:pPr>
            <w:r>
              <w:t xml:space="preserve"> т. 64971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–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" w:name="a834"/>
            <w:bookmarkEnd w:id="28"/>
            <w:r w:rsidRPr="006E4C68">
              <w:rPr>
                <w:rStyle w:val="s131"/>
                <w:b w:val="0"/>
                <w:bCs/>
              </w:rPr>
              <w:t>2.3. Выдача справки о периоде работы, службы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512" w:rsidRDefault="00121512" w:rsidP="00121512">
            <w:pPr>
              <w:pStyle w:val="table10"/>
            </w:pPr>
          </w:p>
          <w:p w:rsidR="00121512" w:rsidRDefault="00121512" w:rsidP="00121512">
            <w:pPr>
              <w:pStyle w:val="table10"/>
            </w:pPr>
            <w:r>
              <w:t>ст. инспектор отдела кадров Лях Н.В., т. 64971, взаимозаменяемый работник – инспектор по кадрам Король И.В.,</w:t>
            </w:r>
          </w:p>
          <w:p w:rsidR="006E4C68" w:rsidRPr="006E4C68" w:rsidRDefault="00121512" w:rsidP="00121512">
            <w:pPr>
              <w:pStyle w:val="table10"/>
            </w:pPr>
            <w:r>
              <w:t xml:space="preserve"> т. 64971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–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" w:name="a833"/>
            <w:bookmarkEnd w:id="29"/>
            <w:r w:rsidRPr="006E4C68">
              <w:rPr>
                <w:rStyle w:val="s131"/>
                <w:b w:val="0"/>
                <w:bCs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512" w:rsidRDefault="00121512" w:rsidP="00121512">
            <w:pPr>
              <w:pStyle w:val="table10"/>
            </w:pPr>
          </w:p>
          <w:p w:rsidR="00121512" w:rsidRDefault="00121512" w:rsidP="00121512">
            <w:pPr>
              <w:pStyle w:val="table10"/>
            </w:pPr>
            <w:r>
              <w:t>ст. инспектор отдела кадров Лях Н.В., т. 64971, взаимозаменяемый работник – инспектор по кадрам Король И.В.,</w:t>
            </w:r>
          </w:p>
          <w:p w:rsidR="006E4C68" w:rsidRPr="006E4C68" w:rsidRDefault="00121512" w:rsidP="00121512">
            <w:pPr>
              <w:pStyle w:val="table10"/>
            </w:pPr>
            <w:r>
              <w:t xml:space="preserve"> т. 64971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–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" w:name="a765"/>
            <w:bookmarkEnd w:id="30"/>
            <w:r w:rsidRPr="006E4C68">
              <w:rPr>
                <w:rStyle w:val="s131"/>
                <w:b w:val="0"/>
                <w:bCs/>
              </w:rPr>
              <w:t>2.5. Назначение пособия по беременности и родам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512" w:rsidRDefault="00121512" w:rsidP="00121512">
            <w:pPr>
              <w:pStyle w:val="table10"/>
            </w:pPr>
          </w:p>
          <w:p w:rsidR="00121512" w:rsidRDefault="00121512" w:rsidP="00121512">
            <w:pPr>
              <w:pStyle w:val="table10"/>
            </w:pPr>
            <w:r>
              <w:t>ст. инспектор отдела кадров Лях Н.В., т. 64971, взаимозаменяемый работник – инспектор по кадрам Король И.В.,</w:t>
            </w:r>
          </w:p>
          <w:p w:rsidR="006E4C68" w:rsidRPr="006E4C68" w:rsidRDefault="00121512" w:rsidP="00121512">
            <w:pPr>
              <w:pStyle w:val="table10"/>
            </w:pPr>
            <w:r>
              <w:t xml:space="preserve"> т. 64971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>листок нетрудоспособности</w:t>
            </w:r>
            <w:r w:rsidRPr="006E4C68">
              <w:br/>
            </w:r>
            <w:r w:rsidRPr="006E4C68">
              <w:br/>
              <w:t xml:space="preserve"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</w:t>
            </w:r>
            <w:r w:rsidRPr="006E4C68">
              <w:lastRenderedPageBreak/>
              <w:t>работы у разных нанимателей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на срок, указанный в листке нетрудоспособности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" w:name="a1000"/>
            <w:bookmarkEnd w:id="31"/>
            <w:r w:rsidRPr="006E4C68">
              <w:rPr>
                <w:rStyle w:val="s131"/>
                <w:b w:val="0"/>
                <w:bCs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512" w:rsidRDefault="00121512" w:rsidP="00121512">
            <w:pPr>
              <w:pStyle w:val="table10"/>
            </w:pPr>
            <w:r>
              <w:t>ст. инспектор отдела кадров Лях Н.В., т. 64971, взаимозаменяемый работник – инспектор по кадрам Король И.В.,</w:t>
            </w:r>
          </w:p>
          <w:p w:rsidR="006E4C68" w:rsidRPr="006E4C68" w:rsidRDefault="00121512" w:rsidP="00121512">
            <w:pPr>
              <w:pStyle w:val="table10"/>
            </w:pPr>
            <w:r>
              <w:t xml:space="preserve"> т. 64971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заявление</w:t>
            </w:r>
            <w:r w:rsidRPr="006E4C68">
              <w:br/>
            </w:r>
            <w:r w:rsidRPr="006E4C68">
              <w:br/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6E4C68">
              <w:br/>
            </w:r>
            <w:r w:rsidRPr="006E4C68"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proofErr w:type="gramEnd"/>
            <w:r w:rsidRPr="006E4C68">
              <w:t xml:space="preserve"> </w:t>
            </w:r>
            <w:proofErr w:type="gramStart"/>
            <w:r w:rsidRPr="006E4C68">
              <w:t>родителя, усыновителя (</w:t>
            </w:r>
            <w:proofErr w:type="spellStart"/>
            <w:r w:rsidRPr="006E4C68">
              <w:t>удочерителя</w:t>
            </w:r>
            <w:proofErr w:type="spellEnd"/>
            <w:r w:rsidRPr="006E4C68"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ребенка, </w:t>
            </w:r>
            <w:r w:rsidRPr="006E4C68">
              <w:lastRenderedPageBreak/>
              <w:t>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 w:rsidRPr="006E4C68">
              <w:t xml:space="preserve"> </w:t>
            </w:r>
            <w:proofErr w:type="gramStart"/>
            <w:r w:rsidRPr="006E4C68">
              <w:t>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6E4C68">
              <w:br/>
            </w:r>
            <w:r w:rsidRPr="006E4C68">
              <w:br/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6E4C68">
              <w:t xml:space="preserve"> Республике Беларусь, – </w:t>
            </w:r>
            <w:r w:rsidRPr="006E4C68">
              <w:lastRenderedPageBreak/>
              <w:t xml:space="preserve">при наличии таких свидетельств) </w:t>
            </w:r>
            <w:r w:rsidRPr="006E4C68">
              <w:br/>
            </w:r>
            <w:r w:rsidRPr="006E4C68"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6E4C68">
              <w:t xml:space="preserve">которых) </w:t>
            </w:r>
            <w:proofErr w:type="gramEnd"/>
            <w:r w:rsidRPr="006E4C68">
              <w:t xml:space="preserve">заявитель обращается за назначением пособия в связи с рождением ребенка) </w:t>
            </w:r>
            <w:r w:rsidRPr="006E4C68">
              <w:br/>
            </w:r>
            <w:r w:rsidRPr="006E4C68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</w:t>
            </w:r>
            <w:proofErr w:type="gramStart"/>
            <w:r w:rsidRPr="006E4C68">
              <w:t xml:space="preserve">подопечных детей) </w:t>
            </w:r>
            <w:r w:rsidRPr="006E4C68">
              <w:br/>
            </w:r>
            <w:r w:rsidRPr="006E4C68">
              <w:br/>
              <w:t>свидетельство о заключении брака – в случае, если заявитель состоит в браке</w:t>
            </w:r>
            <w:r w:rsidRPr="006E4C68">
              <w:br/>
            </w:r>
            <w:r w:rsidRPr="006E4C68">
              <w:br/>
              <w:t xml:space="preserve">копия решения суда о расторжении брака либо свидетельство о расторжении брака или </w:t>
            </w:r>
            <w:r w:rsidRPr="006E4C68">
              <w:lastRenderedPageBreak/>
              <w:t>иной документ, подтверждающий категорию неполной семьи, – для неполных семей</w:t>
            </w:r>
            <w:r w:rsidRPr="006E4C68">
              <w:br/>
            </w:r>
            <w:r w:rsidRPr="006E4C68">
              <w:br/>
              <w:t>выписки (копии) из трудовых книжек родителей (усыновителей (</w:t>
            </w:r>
            <w:proofErr w:type="spellStart"/>
            <w:r w:rsidRPr="006E4C68">
              <w:t>удочерителей</w:t>
            </w:r>
            <w:proofErr w:type="spellEnd"/>
            <w:r w:rsidRPr="006E4C68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E4C68">
              <w:br/>
            </w:r>
            <w:r w:rsidRPr="006E4C68">
              <w:br/>
              <w:t>документы и (или) сведения</w:t>
            </w:r>
            <w:proofErr w:type="gramEnd"/>
            <w:r w:rsidRPr="006E4C68">
              <w:t xml:space="preserve"> </w:t>
            </w:r>
            <w:proofErr w:type="gramStart"/>
            <w:r w:rsidRPr="006E4C68">
              <w:t xml:space="preserve">о выбытии ребенка из дома ребенка, приемной семьи, детского дома семейного типа, детского </w:t>
            </w:r>
            <w:proofErr w:type="spellStart"/>
            <w:r w:rsidRPr="006E4C68">
              <w:t>интернатного</w:t>
            </w:r>
            <w:proofErr w:type="spellEnd"/>
            <w:r w:rsidRPr="006E4C68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6E4C68">
              <w:br/>
            </w:r>
            <w:r w:rsidRPr="006E4C68"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</w:t>
            </w:r>
            <w:r w:rsidRPr="006E4C68">
              <w:lastRenderedPageBreak/>
              <w:t>о сотрудничестве в области социальной защиты, – для граждан Республики Беларусь, работающих</w:t>
            </w:r>
            <w:proofErr w:type="gramEnd"/>
            <w:r w:rsidRPr="006E4C68">
              <w:t xml:space="preserve">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единовременно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" w:name="a157"/>
            <w:bookmarkEnd w:id="32"/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3" w:name="a1001"/>
            <w:bookmarkEnd w:id="33"/>
            <w:r w:rsidRPr="006E4C68">
              <w:rPr>
                <w:rStyle w:val="s131"/>
                <w:b w:val="0"/>
                <w:bCs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512" w:rsidRDefault="00121512" w:rsidP="00121512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E5124D" w:rsidRDefault="00121512" w:rsidP="00121512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121512" w:rsidP="00121512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заявление</w:t>
            </w:r>
            <w:r w:rsidRPr="006E4C68">
              <w:br/>
            </w:r>
            <w:r w:rsidRPr="006E4C68">
              <w:br/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>заключение врачебно-консультационной комиссии</w:t>
            </w:r>
            <w:r w:rsidRPr="006E4C68">
              <w:br/>
            </w:r>
            <w:r w:rsidRPr="006E4C68">
              <w:br/>
              <w:t xml:space="preserve"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</w:t>
            </w:r>
            <w:r w:rsidRPr="006E4C68">
              <w:lastRenderedPageBreak/>
              <w:t>назначения пособия</w:t>
            </w:r>
            <w:r w:rsidRPr="006E4C68">
              <w:br/>
            </w:r>
            <w:r w:rsidRPr="006E4C68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E4C68">
              <w:br/>
            </w:r>
            <w:r w:rsidRPr="006E4C68">
              <w:br/>
              <w:t>свидетельство о заключении брака – в случае, если</w:t>
            </w:r>
            <w:proofErr w:type="gramEnd"/>
            <w:r w:rsidRPr="006E4C68">
              <w:t xml:space="preserve"> заявитель состоит в браке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единовременно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" w:name="a1002"/>
            <w:bookmarkEnd w:id="34"/>
            <w:r w:rsidRPr="006E4C68">
              <w:rPr>
                <w:rStyle w:val="s131"/>
                <w:b w:val="0"/>
                <w:bCs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24D" w:rsidRDefault="00E5124D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E5124D" w:rsidRDefault="00E5124D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E5124D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заявление</w:t>
            </w:r>
            <w:r w:rsidRPr="006E4C68">
              <w:br/>
            </w:r>
            <w:r w:rsidRPr="006E4C68">
              <w:br/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E4C68">
              <w:br/>
            </w:r>
            <w:r w:rsidRPr="006E4C68">
              <w:br/>
              <w:t xml:space="preserve">документы и (или) сведения, </w:t>
            </w:r>
            <w:r w:rsidRPr="006E4C68">
              <w:lastRenderedPageBreak/>
              <w:t>подтверждающие фактическое проживание ребенка в Республике Беларусь (за исключением лиц</w:t>
            </w:r>
            <w:proofErr w:type="gramEnd"/>
            <w:r w:rsidRPr="006E4C68">
              <w:t xml:space="preserve">, </w:t>
            </w:r>
            <w:proofErr w:type="gramStart"/>
            <w:r w:rsidRPr="006E4C68">
              <w:t>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6E4C68">
              <w:br/>
            </w:r>
            <w:r w:rsidRPr="006E4C68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E4C68">
              <w:br/>
            </w:r>
            <w:r w:rsidRPr="006E4C68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E4C68">
              <w:br/>
            </w:r>
            <w:r w:rsidRPr="006E4C68">
              <w:br/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 w:rsidRPr="006E4C68">
              <w:t xml:space="preserve"> </w:t>
            </w:r>
            <w:proofErr w:type="gramStart"/>
            <w:r w:rsidRPr="006E4C68">
              <w:t>в возрасте до 3 лет</w:t>
            </w:r>
            <w:r w:rsidRPr="006E4C68">
              <w:br/>
            </w:r>
            <w:r w:rsidRPr="006E4C68">
              <w:br/>
              <w:t xml:space="preserve">удостоверение пострадавшего от </w:t>
            </w:r>
            <w:r w:rsidRPr="006E4C68">
              <w:lastRenderedPageBreak/>
              <w:t>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6E4C68">
              <w:br/>
            </w:r>
            <w:r w:rsidRPr="006E4C68">
              <w:br/>
              <w:t>свидетельство о заключении брака – в случае, если заявитель состоит в браке</w:t>
            </w:r>
            <w:r w:rsidRPr="006E4C68">
              <w:br/>
            </w:r>
            <w:r w:rsidRPr="006E4C68">
              <w:br/>
              <w:t>копия решения суда о расторжении брака либо свидетельство о расторжении брака или иной</w:t>
            </w:r>
            <w:proofErr w:type="gramEnd"/>
            <w:r w:rsidRPr="006E4C68">
              <w:t xml:space="preserve"> </w:t>
            </w:r>
            <w:proofErr w:type="gramStart"/>
            <w:r w:rsidRPr="006E4C68">
              <w:t>документ, подтверждающий категорию неполной семьи, – для неполных семей</w:t>
            </w:r>
            <w:r w:rsidRPr="006E4C68">
              <w:br/>
            </w:r>
            <w:r w:rsidRPr="006E4C68">
              <w:br/>
              <w:t>справка о периоде, за который выплачено пособие по беременности и родам</w:t>
            </w:r>
            <w:r w:rsidRPr="006E4C68">
              <w:br/>
            </w:r>
            <w:r w:rsidRPr="006E4C68">
              <w:br/>
              <w:t xml:space="preserve">справка о нахождении в отпуске по уходу за ребенком до достижения им возраста 3 лет или выписка (копия) из </w:t>
            </w:r>
            <w:r w:rsidRPr="006E4C68">
              <w:lastRenderedPageBreak/>
              <w:t>приказа о предоставлении отпуска по уходу за ребенком до достижения им возраста 3 лет (отпуска по уходу за детьми) – для лиц, находящихся</w:t>
            </w:r>
            <w:proofErr w:type="gramEnd"/>
            <w:r w:rsidRPr="006E4C68">
              <w:t xml:space="preserve"> </w:t>
            </w:r>
            <w:proofErr w:type="gramStart"/>
            <w:r w:rsidRPr="006E4C68">
              <w:t>в таком отпуске</w:t>
            </w:r>
            <w:r w:rsidRPr="006E4C68">
              <w:br/>
            </w:r>
            <w:r w:rsidRPr="006E4C68">
              <w:br/>
              <w:t>выписки (копии) из трудовых книжек родителей (усыновителей (</w:t>
            </w:r>
            <w:proofErr w:type="spellStart"/>
            <w:r w:rsidRPr="006E4C68">
              <w:t>удочерителей</w:t>
            </w:r>
            <w:proofErr w:type="spellEnd"/>
            <w:r w:rsidRPr="006E4C68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E4C68">
              <w:br/>
            </w:r>
            <w:r w:rsidRPr="006E4C68">
              <w:br/>
              <w:t>справка о том, что гражданин является обучающимся</w:t>
            </w:r>
            <w:r w:rsidRPr="006E4C68">
              <w:br/>
            </w:r>
            <w:r w:rsidRPr="006E4C68"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</w:t>
            </w:r>
            <w:proofErr w:type="gramEnd"/>
            <w:r w:rsidRPr="006E4C68">
              <w:t xml:space="preserve"> </w:t>
            </w:r>
            <w:proofErr w:type="gramStart"/>
            <w:r w:rsidRPr="006E4C68">
              <w:t>в неполной семье, усыновителю (</w:t>
            </w:r>
            <w:proofErr w:type="spellStart"/>
            <w:r w:rsidRPr="006E4C68">
              <w:t>удочерителю</w:t>
            </w:r>
            <w:proofErr w:type="spellEnd"/>
            <w:r w:rsidRPr="006E4C68">
              <w:t xml:space="preserve">) ребенка – при оформлении отпуска по уходу за ребенком до достижения им возраста 3 лет (отпуска по уходу за </w:t>
            </w:r>
            <w:r w:rsidRPr="006E4C68">
              <w:lastRenderedPageBreak/>
              <w:t xml:space="preserve">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6E4C68">
              <w:t>агроэкотуризма</w:t>
            </w:r>
            <w:proofErr w:type="spellEnd"/>
            <w:r w:rsidRPr="006E4C68">
              <w:t xml:space="preserve"> в связи с уходом за ребенком в возрасте до 3 лет другим членом семьи или родственником ребенка</w:t>
            </w:r>
            <w:r w:rsidRPr="006E4C68">
              <w:br/>
            </w:r>
            <w:r w:rsidRPr="006E4C68">
              <w:br/>
              <w:t>справка о размере пособия на</w:t>
            </w:r>
            <w:proofErr w:type="gramEnd"/>
            <w:r w:rsidRPr="006E4C68">
              <w:t xml:space="preserve"> </w:t>
            </w:r>
            <w:proofErr w:type="gramStart"/>
            <w:r w:rsidRPr="006E4C68">
              <w:t>детей и периоде его выплаты (справка о неполучении пособия на детей) – в случае изменения места выплаты пособия</w:t>
            </w:r>
            <w:r w:rsidRPr="006E4C68">
              <w:br/>
            </w:r>
            <w:r w:rsidRPr="006E4C68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6E4C68">
              <w:t>интернатного</w:t>
            </w:r>
            <w:proofErr w:type="spellEnd"/>
            <w:r w:rsidRPr="006E4C68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6E4C68">
              <w:br/>
            </w:r>
            <w:r w:rsidRPr="006E4C68">
              <w:br/>
              <w:t>документы, подтверждающие неполучение аналогичного пособия на</w:t>
            </w:r>
            <w:proofErr w:type="gramEnd"/>
            <w:r w:rsidRPr="006E4C68">
              <w:t xml:space="preserve"> </w:t>
            </w:r>
            <w:proofErr w:type="gramStart"/>
            <w:r w:rsidRPr="006E4C68">
              <w:lastRenderedPageBreak/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 xml:space="preserve">по день достижения ребенком возраста 3 лет 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" w:name="a1003"/>
            <w:bookmarkEnd w:id="35"/>
            <w:r w:rsidRPr="006E4C68">
              <w:rPr>
                <w:rStyle w:val="s131"/>
                <w:b w:val="0"/>
                <w:bCs/>
              </w:rPr>
              <w:lastRenderedPageBreak/>
              <w:t>2.9</w:t>
            </w:r>
            <w:r w:rsidRPr="006E4C68">
              <w:rPr>
                <w:rStyle w:val="s131"/>
                <w:b w:val="0"/>
                <w:bCs/>
                <w:vertAlign w:val="superscript"/>
              </w:rPr>
              <w:t>1</w:t>
            </w:r>
            <w:r w:rsidRPr="006E4C68">
              <w:rPr>
                <w:rStyle w:val="s131"/>
                <w:b w:val="0"/>
                <w:bCs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заявление</w:t>
            </w:r>
            <w:r w:rsidRPr="006E4C68">
              <w:br/>
            </w:r>
            <w:r w:rsidRPr="006E4C68">
              <w:br/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</w:t>
            </w:r>
            <w:r w:rsidRPr="006E4C68">
              <w:lastRenderedPageBreak/>
              <w:t xml:space="preserve">при наличии таких свидетельств) </w:t>
            </w:r>
            <w:r w:rsidRPr="006E4C68">
              <w:br/>
            </w:r>
            <w:r w:rsidRPr="006E4C68">
              <w:br/>
              <w:t>справка о том, что гражданин является обучающимся, – представляется на одного</w:t>
            </w:r>
            <w:proofErr w:type="gramEnd"/>
            <w:r w:rsidRPr="006E4C68">
              <w:t xml:space="preserve"> </w:t>
            </w:r>
            <w:proofErr w:type="gramStart"/>
            <w:r w:rsidRPr="006E4C68">
              <w:t xml:space="preserve">ребенка в возрасте от 3 до 18 лет, обучающегося в учреждении образования (в том числе дошкольного) </w:t>
            </w:r>
            <w:r w:rsidRPr="006E4C68">
              <w:br/>
            </w:r>
            <w:r w:rsidRPr="006E4C68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E4C68">
              <w:br/>
            </w:r>
            <w:r w:rsidRPr="006E4C68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E4C68">
              <w:br/>
            </w:r>
            <w:r w:rsidRPr="006E4C68">
              <w:br/>
              <w:t>свидетельство о заключении брака – в случае, если заявитель состоит в браке</w:t>
            </w:r>
            <w:proofErr w:type="gramEnd"/>
            <w:r w:rsidRPr="006E4C68">
              <w:br/>
            </w:r>
            <w:r w:rsidRPr="006E4C68">
              <w:br/>
            </w:r>
            <w:proofErr w:type="gramStart"/>
            <w:r w:rsidRPr="006E4C68">
              <w:t xml:space="preserve">копия решения суда о расторжении брака либо свидетельство о расторжении брака или иной документ, </w:t>
            </w:r>
            <w:r w:rsidRPr="006E4C68">
              <w:lastRenderedPageBreak/>
              <w:t>подтверждающий категорию неполной семьи, – для неполных семей</w:t>
            </w:r>
            <w:r w:rsidRPr="006E4C68">
              <w:br/>
            </w:r>
            <w:r w:rsidRPr="006E4C68">
              <w:br/>
              <w:t>выписки (копии) из трудовых книжек родителей (усыновителей (</w:t>
            </w:r>
            <w:proofErr w:type="spellStart"/>
            <w:r w:rsidRPr="006E4C68">
              <w:t>удочерителей</w:t>
            </w:r>
            <w:proofErr w:type="spellEnd"/>
            <w:r w:rsidRPr="006E4C68"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6E4C68">
              <w:br/>
            </w:r>
            <w:r w:rsidRPr="006E4C68">
              <w:br/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 w:rsidRPr="006E4C68">
              <w:t xml:space="preserve">) – </w:t>
            </w:r>
            <w:proofErr w:type="gramStart"/>
            <w:r w:rsidRPr="006E4C68"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</w:t>
            </w:r>
            <w:r w:rsidRPr="006E4C68">
              <w:lastRenderedPageBreak/>
              <w:t xml:space="preserve">деятельность по оказанию услуг в сфере </w:t>
            </w:r>
            <w:proofErr w:type="spellStart"/>
            <w:r w:rsidRPr="006E4C68">
              <w:t>агроэкотуризма</w:t>
            </w:r>
            <w:proofErr w:type="spellEnd"/>
            <w:r w:rsidRPr="006E4C68">
              <w:t xml:space="preserve"> в связи с</w:t>
            </w:r>
            <w:proofErr w:type="gramEnd"/>
            <w:r w:rsidRPr="006E4C68">
              <w:t xml:space="preserve"> </w:t>
            </w:r>
            <w:proofErr w:type="gramStart"/>
            <w:r w:rsidRPr="006E4C68"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6E4C68">
              <w:t>удочерителем</w:t>
            </w:r>
            <w:proofErr w:type="spellEnd"/>
            <w:r w:rsidRPr="006E4C68">
              <w:t xml:space="preserve">) </w:t>
            </w:r>
            <w:r w:rsidRPr="006E4C68">
              <w:br/>
            </w:r>
            <w:r w:rsidRPr="006E4C68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6E4C68">
              <w:t>интернатного</w:t>
            </w:r>
            <w:proofErr w:type="spellEnd"/>
            <w:r w:rsidRPr="006E4C68">
              <w:t xml:space="preserve"> учреждения, дома ребенка, приемной семьи, детского дома семейного типа, учреждения</w:t>
            </w:r>
            <w:proofErr w:type="gramEnd"/>
            <w:r w:rsidRPr="006E4C68"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</w:t>
            </w:r>
            <w:r w:rsidRPr="006E4C68">
              <w:lastRenderedPageBreak/>
              <w:t>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" w:name="a1004"/>
            <w:bookmarkEnd w:id="36"/>
            <w:r w:rsidRPr="006E4C68">
              <w:rPr>
                <w:rStyle w:val="s131"/>
                <w:b w:val="0"/>
                <w:bCs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заявление</w:t>
            </w:r>
            <w:r w:rsidRPr="006E4C68">
              <w:br/>
            </w:r>
            <w:r w:rsidRPr="006E4C68">
              <w:br/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E4C68">
              <w:br/>
            </w:r>
            <w:r w:rsidRPr="006E4C68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E4C68">
              <w:br/>
            </w:r>
            <w:r w:rsidRPr="006E4C68">
              <w:br/>
              <w:t>копия решения местного исполнительного и распорядительного органа об</w:t>
            </w:r>
            <w:proofErr w:type="gramEnd"/>
            <w:r w:rsidRPr="006E4C68">
              <w:t xml:space="preserve"> </w:t>
            </w:r>
            <w:proofErr w:type="gramStart"/>
            <w:r w:rsidRPr="006E4C68">
              <w:t xml:space="preserve">установлении опеки </w:t>
            </w:r>
            <w:r w:rsidRPr="006E4C68">
              <w:lastRenderedPageBreak/>
              <w:t>(попечительства) – для лиц, назначенных опекунами (попечителями) ребенка</w:t>
            </w:r>
            <w:r w:rsidRPr="006E4C68">
              <w:br/>
            </w:r>
            <w:r w:rsidRPr="006E4C68"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6E4C68">
              <w:br/>
            </w:r>
            <w:r w:rsidRPr="006E4C68">
              <w:br/>
              <w:t>удостоверение инвалида – для матери (мачехи), отца (отчима), усыновителя (</w:t>
            </w:r>
            <w:proofErr w:type="spellStart"/>
            <w:r w:rsidRPr="006E4C68">
              <w:t>удочерителя</w:t>
            </w:r>
            <w:proofErr w:type="spellEnd"/>
            <w:r w:rsidRPr="006E4C68">
              <w:t>), опекуна (попечителя), являющихся инвалидами</w:t>
            </w:r>
            <w:r w:rsidRPr="006E4C68">
              <w:br/>
            </w:r>
            <w:r w:rsidRPr="006E4C68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6E4C68">
              <w:br/>
            </w:r>
            <w:r w:rsidRPr="006E4C68">
              <w:br/>
              <w:t>справка о направлении на альтернативную службу – для</w:t>
            </w:r>
            <w:proofErr w:type="gramEnd"/>
            <w:r w:rsidRPr="006E4C68">
              <w:t xml:space="preserve"> </w:t>
            </w:r>
            <w:proofErr w:type="gramStart"/>
            <w:r w:rsidRPr="006E4C68">
              <w:t>семей граждан, проходящих альтернативную службу</w:t>
            </w:r>
            <w:r w:rsidRPr="006E4C68">
              <w:br/>
            </w:r>
            <w:r w:rsidRPr="006E4C68">
              <w:br/>
              <w:t>свидетельство о заключении брака – в случае, если заявитель состоит в браке</w:t>
            </w:r>
            <w:r w:rsidRPr="006E4C68">
              <w:br/>
            </w:r>
            <w:r w:rsidRPr="006E4C68">
              <w:br/>
              <w:t xml:space="preserve">копия решения суда о </w:t>
            </w:r>
            <w:r w:rsidRPr="006E4C68">
              <w:lastRenderedPageBreak/>
              <w:t>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E4C68">
              <w:br/>
            </w:r>
            <w:r w:rsidRPr="006E4C68"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 w:rsidRPr="006E4C68">
              <w:t xml:space="preserve"> </w:t>
            </w:r>
            <w:proofErr w:type="gramStart"/>
            <w:r w:rsidRPr="006E4C68">
              <w:t xml:space="preserve">и на начало учебного года) </w:t>
            </w:r>
            <w:r w:rsidRPr="006E4C68">
              <w:br/>
            </w:r>
            <w:r w:rsidRPr="006E4C68">
              <w:br/>
              <w:t>выписки (копии) из трудовых книжек родителей (усыновителей (</w:t>
            </w:r>
            <w:proofErr w:type="spellStart"/>
            <w:r w:rsidRPr="006E4C68">
              <w:t>удочерителей</w:t>
            </w:r>
            <w:proofErr w:type="spellEnd"/>
            <w:r w:rsidRPr="006E4C68">
              <w:t>), опекунов (попечителей) или иные документы, подтверждающие их занятость</w:t>
            </w:r>
            <w:r w:rsidRPr="006E4C68">
              <w:br/>
            </w:r>
            <w:r w:rsidRPr="006E4C68"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6E4C68">
              <w:t>удочерителя</w:t>
            </w:r>
            <w:proofErr w:type="spellEnd"/>
            <w:r w:rsidRPr="006E4C68">
              <w:t xml:space="preserve">), опекуна (попечителя) </w:t>
            </w:r>
            <w:r w:rsidRPr="006E4C68">
              <w:br/>
            </w:r>
            <w:r w:rsidRPr="006E4C68">
              <w:lastRenderedPageBreak/>
              <w:br/>
              <w:t>справка о размере пособия на детей и периоде</w:t>
            </w:r>
            <w:proofErr w:type="gramEnd"/>
            <w:r w:rsidRPr="006E4C68">
              <w:t xml:space="preserve"> </w:t>
            </w:r>
            <w:proofErr w:type="gramStart"/>
            <w:r w:rsidRPr="006E4C68">
              <w:t>его выплаты (справка о неполучении пособия на детей) – в случае изменения места выплаты пособия</w:t>
            </w:r>
            <w:r w:rsidRPr="006E4C68">
              <w:br/>
            </w:r>
            <w:r w:rsidRPr="006E4C68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6E4C68">
              <w:t>интернатного</w:t>
            </w:r>
            <w:proofErr w:type="spellEnd"/>
            <w:r w:rsidRPr="006E4C68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Pr="006E4C68"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 xml:space="preserve">бесплатно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" w:name="a611"/>
            <w:bookmarkEnd w:id="37"/>
            <w:r w:rsidRPr="006E4C68">
              <w:rPr>
                <w:rStyle w:val="s131"/>
                <w:b w:val="0"/>
                <w:bCs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листок нетрудоспособности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на срок, указанный в листке нетрудоспособности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" w:name="a941"/>
            <w:bookmarkEnd w:id="38"/>
            <w:r w:rsidRPr="006E4C68">
              <w:rPr>
                <w:rStyle w:val="s131"/>
                <w:b w:val="0"/>
                <w:bCs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листок нетрудоспособности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на срок, указанный в листке нетрудоспособности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" w:name="a1005"/>
            <w:bookmarkEnd w:id="39"/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 xml:space="preserve">бесплатно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на срок установления ребенку инвалидности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" w:name="a942"/>
            <w:bookmarkEnd w:id="40"/>
            <w:r w:rsidRPr="006E4C68">
              <w:rPr>
                <w:rStyle w:val="s131"/>
                <w:b w:val="0"/>
                <w:bCs/>
              </w:rPr>
              <w:t>2.16. Назначение пособия по временной нетрудоспособности по уходу за ребенком-</w:t>
            </w:r>
            <w:r w:rsidRPr="006E4C68">
              <w:rPr>
                <w:rStyle w:val="s131"/>
                <w:b w:val="0"/>
                <w:bCs/>
              </w:rPr>
              <w:lastRenderedPageBreak/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lastRenderedPageBreak/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 xml:space="preserve">. Дубовик Л.Л., </w:t>
            </w:r>
            <w:r>
              <w:lastRenderedPageBreak/>
              <w:t>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листок нетрудоспособности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 xml:space="preserve">10 дней со дня обращения, а в случае запроса </w:t>
            </w:r>
            <w:r w:rsidRPr="006E4C68"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на срок, указанный в листке нетрудоспособности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" w:name="a1006"/>
            <w:bookmarkEnd w:id="41"/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по день достижения ребенком 18-летнего возраста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" w:name="a1007"/>
            <w:bookmarkEnd w:id="42"/>
            <w:r w:rsidRPr="006E4C68">
              <w:rPr>
                <w:rStyle w:val="s131"/>
                <w:b w:val="0"/>
                <w:bCs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паспорт или иной документ, удостоверяющий личность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2.18</w:t>
            </w:r>
            <w:r w:rsidRPr="006E4C68">
              <w:rPr>
                <w:vertAlign w:val="superscript"/>
              </w:rPr>
              <w:t>1</w:t>
            </w:r>
            <w:r w:rsidRPr="006E4C68">
              <w:t>. Выдача справки о неполучении пособия на детей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паспорт или иной документ, удостоверяющий личность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" w:name="a282"/>
            <w:bookmarkEnd w:id="43"/>
            <w:r w:rsidRPr="006E4C68">
              <w:rPr>
                <w:rStyle w:val="s131"/>
                <w:b w:val="0"/>
                <w:bCs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</w:p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–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" w:name="a283"/>
            <w:bookmarkEnd w:id="44"/>
            <w:r w:rsidRPr="006E4C68">
              <w:rPr>
                <w:rStyle w:val="s131"/>
                <w:b w:val="0"/>
                <w:bCs/>
              </w:rPr>
              <w:t>2.20. Выдача справки об удержании алиментов и их размере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паспорт или иной документ, удостоверяющий личность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" w:name="a284"/>
            <w:bookmarkEnd w:id="45"/>
            <w:r w:rsidRPr="006E4C68">
              <w:rPr>
                <w:rStyle w:val="s131"/>
                <w:b w:val="0"/>
                <w:bCs/>
              </w:rPr>
              <w:t xml:space="preserve">2.24. Выдача справки </w:t>
            </w:r>
            <w:proofErr w:type="gramStart"/>
            <w:r w:rsidRPr="006E4C68">
              <w:rPr>
                <w:rStyle w:val="s131"/>
                <w:b w:val="0"/>
                <w:bCs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–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" w:name="a285"/>
            <w:bookmarkEnd w:id="46"/>
            <w:r w:rsidRPr="006E4C68">
              <w:rPr>
                <w:rStyle w:val="s131"/>
                <w:b w:val="0"/>
                <w:bCs/>
              </w:rPr>
              <w:t xml:space="preserve">2.25. Выдача справки </w:t>
            </w:r>
            <w:proofErr w:type="gramStart"/>
            <w:r w:rsidRPr="006E4C68">
              <w:rPr>
                <w:rStyle w:val="s131"/>
                <w:b w:val="0"/>
                <w:bCs/>
              </w:rPr>
              <w:t>о нахождении в отпуске по уходу за ребенком до достижения</w:t>
            </w:r>
            <w:proofErr w:type="gramEnd"/>
            <w:r w:rsidRPr="006E4C68">
              <w:rPr>
                <w:rStyle w:val="s131"/>
                <w:b w:val="0"/>
                <w:bCs/>
              </w:rPr>
              <w:t xml:space="preserve"> им возраста 3 лет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  <w:jc w:val="center"/>
            </w:pPr>
            <w:r w:rsidRPr="006E4C68">
              <w:t>–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" w:name="a550"/>
            <w:bookmarkEnd w:id="47"/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8" w:name="a915"/>
            <w:bookmarkEnd w:id="48"/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9" w:name="a842"/>
            <w:bookmarkEnd w:id="49"/>
            <w:r w:rsidRPr="006E4C68">
              <w:rPr>
                <w:rStyle w:val="s131"/>
                <w:b w:val="0"/>
                <w:bCs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паспорт или иной документ, удостоверяющий личность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3 дня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0" w:name="a1008"/>
            <w:bookmarkStart w:id="51" w:name="a918"/>
            <w:bookmarkEnd w:id="50"/>
            <w:bookmarkEnd w:id="51"/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2" w:name="a1011"/>
            <w:bookmarkEnd w:id="52"/>
            <w:r w:rsidRPr="006E4C68">
              <w:rPr>
                <w:rStyle w:val="s131"/>
                <w:b w:val="0"/>
                <w:bCs/>
              </w:rPr>
              <w:t>2.35. Выплата пособия на погребение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6E4" w:rsidRDefault="002B46E4" w:rsidP="002B46E4">
            <w:pPr>
              <w:pStyle w:val="table10"/>
            </w:pPr>
            <w:proofErr w:type="gramStart"/>
            <w:r>
              <w:t xml:space="preserve">главный бухгалтер Кислая И.В., </w:t>
            </w:r>
            <w:proofErr w:type="gramEnd"/>
          </w:p>
          <w:p w:rsidR="002B46E4" w:rsidRDefault="002B46E4" w:rsidP="002B46E4">
            <w:pPr>
              <w:pStyle w:val="table10"/>
            </w:pPr>
            <w:r>
              <w:t xml:space="preserve">т. 64851, взаимозаменяемый </w:t>
            </w:r>
          </w:p>
          <w:p w:rsidR="006E4C68" w:rsidRPr="006E4C68" w:rsidRDefault="002B46E4" w:rsidP="002B46E4">
            <w:pPr>
              <w:pStyle w:val="table10"/>
            </w:pPr>
            <w:r>
              <w:t xml:space="preserve">работник – </w:t>
            </w:r>
            <w:proofErr w:type="spellStart"/>
            <w:r>
              <w:t>зам.гл</w:t>
            </w:r>
            <w:proofErr w:type="gramStart"/>
            <w:r>
              <w:t>.б</w:t>
            </w:r>
            <w:proofErr w:type="gramEnd"/>
            <w:r>
              <w:t>ух</w:t>
            </w:r>
            <w:proofErr w:type="spellEnd"/>
            <w:r>
              <w:t>. Дубовик Л.Л., т. 64837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заявление лица, взявшего на себя организацию погребения умершего (погибшего)</w:t>
            </w:r>
            <w:r w:rsidRPr="006E4C68">
              <w:br/>
            </w:r>
            <w:r w:rsidRPr="006E4C68">
              <w:br/>
              <w:t>паспорт или иной документ, удостоверяющий личность заявителя</w:t>
            </w:r>
            <w:r w:rsidRPr="006E4C68">
              <w:br/>
            </w:r>
            <w:r w:rsidRPr="006E4C68">
              <w:br/>
              <w:t xml:space="preserve">справка о смерти – в </w:t>
            </w:r>
            <w:r w:rsidRPr="006E4C68">
              <w:lastRenderedPageBreak/>
              <w:t>случае, если смерть зарегистрирована в Республике Беларусь</w:t>
            </w:r>
            <w:r w:rsidRPr="006E4C68">
              <w:br/>
            </w:r>
            <w:r w:rsidRPr="006E4C68"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6E4C68">
              <w:br/>
            </w:r>
            <w:r w:rsidRPr="006E4C68">
              <w:br/>
              <w:t>свидетельство о рождении (при его наличии) – в случае смерти ребенка (детей)</w:t>
            </w:r>
            <w:r w:rsidRPr="006E4C68">
              <w:br/>
            </w:r>
            <w:r w:rsidRPr="006E4C68">
              <w:br/>
              <w:t>справка о том, что умерший в возрасте от 18 до</w:t>
            </w:r>
            <w:proofErr w:type="gramEnd"/>
            <w:r w:rsidRPr="006E4C68">
              <w:t xml:space="preserve"> 23 лет на день смерти являлся обучающимся, – в случае смерти лица в возрасте от 18 до 23 лет</w:t>
            </w:r>
            <w:r w:rsidRPr="006E4C68">
              <w:br/>
            </w:r>
            <w:r w:rsidRPr="006E4C68"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единовременно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3" w:name="a710"/>
            <w:bookmarkEnd w:id="53"/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121512" w:rsidRPr="006E4C68" w:rsidTr="009B47AE">
        <w:tblPrEx>
          <w:tblCellSpacing w:w="0" w:type="nil"/>
        </w:tblPrEx>
        <w:trPr>
          <w:gridAfter w:val="4"/>
          <w:wAfter w:w="2268" w:type="dxa"/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4" w:name="a1121"/>
            <w:bookmarkEnd w:id="54"/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</w:tr>
      <w:tr w:rsidR="00121512" w:rsidRPr="006E4C68" w:rsidTr="009B47AE">
        <w:tblPrEx>
          <w:tblCellSpacing w:w="0" w:type="nil"/>
        </w:tblPrEx>
        <w:trPr>
          <w:gridAfter w:val="4"/>
          <w:wAfter w:w="2268" w:type="dxa"/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</w:tr>
      <w:tr w:rsidR="00121512" w:rsidRPr="006E4C68" w:rsidTr="009B47AE">
        <w:tblPrEx>
          <w:tblCellSpacing w:w="0" w:type="nil"/>
        </w:tblPrEx>
        <w:trPr>
          <w:gridAfter w:val="8"/>
          <w:wAfter w:w="4517" w:type="dxa"/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1512" w:rsidRPr="006E4C68" w:rsidRDefault="00121512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145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chapter"/>
              <w:spacing w:before="120"/>
            </w:pPr>
            <w:bookmarkStart w:id="55" w:name="a35"/>
            <w:bookmarkEnd w:id="55"/>
            <w:r w:rsidRPr="006E4C68">
              <w:t>ГЛАВА 7</w:t>
            </w:r>
            <w:r w:rsidRPr="006E4C68">
              <w:br/>
              <w:t>ЗДРАВООХРАНЕНИЕ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" w:name="a515"/>
            <w:bookmarkStart w:id="57" w:name="a517"/>
            <w:bookmarkEnd w:id="56"/>
            <w:bookmarkEnd w:id="57"/>
            <w:r w:rsidRPr="006E4C68">
              <w:rPr>
                <w:rStyle w:val="s131"/>
                <w:b w:val="0"/>
                <w:bCs/>
              </w:rPr>
              <w:t>7.2. Выдача заключения: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" w:name="a1024"/>
            <w:bookmarkEnd w:id="58"/>
            <w:r w:rsidRPr="006E4C68">
              <w:rPr>
                <w:sz w:val="20"/>
                <w:szCs w:val="20"/>
              </w:rPr>
              <w:t>7.2.1. врачебно-консультационной комиссии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Default="00BB0059">
            <w:pPr>
              <w:pStyle w:val="table10"/>
            </w:pPr>
            <w:proofErr w:type="spellStart"/>
            <w:r>
              <w:t>Колодко</w:t>
            </w:r>
            <w:proofErr w:type="spellEnd"/>
            <w:r>
              <w:t xml:space="preserve"> В.М., заместитель главного врача, т. 64858</w:t>
            </w:r>
          </w:p>
          <w:p w:rsidR="00BB0059" w:rsidRPr="006E4C68" w:rsidRDefault="00BB0059">
            <w:pPr>
              <w:pStyle w:val="table10"/>
            </w:pPr>
            <w:r>
              <w:t>взаимозаменяемый работник – Гусева И.А., т. 64839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паспорт или иной документ, удостоверяющий личность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1 день после проведения заседания врачебно-консультационной комиссии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" w:name="a1136"/>
            <w:bookmarkEnd w:id="59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0" w:name="a199"/>
            <w:bookmarkEnd w:id="60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1" w:name="a200"/>
            <w:bookmarkEnd w:id="61"/>
            <w:r w:rsidRPr="006E4C68">
              <w:rPr>
                <w:rStyle w:val="s131"/>
                <w:b w:val="0"/>
                <w:bCs/>
              </w:rPr>
              <w:t>7.4. Выдача врачебного свидетельства о смерти (мертворождении)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59" w:rsidRDefault="00BB0059" w:rsidP="00BB0059">
            <w:pPr>
              <w:pStyle w:val="table10"/>
            </w:pPr>
            <w:proofErr w:type="spellStart"/>
            <w:r>
              <w:t>зав</w:t>
            </w:r>
            <w:proofErr w:type="gramStart"/>
            <w:r>
              <w:t>.т</w:t>
            </w:r>
            <w:proofErr w:type="gramEnd"/>
            <w:r>
              <w:t>ер.каб</w:t>
            </w:r>
            <w:proofErr w:type="spellEnd"/>
            <w:r>
              <w:t xml:space="preserve">. </w:t>
            </w:r>
            <w:proofErr w:type="spellStart"/>
            <w:r>
              <w:t>Куцко</w:t>
            </w:r>
            <w:proofErr w:type="spellEnd"/>
            <w:r>
              <w:t xml:space="preserve"> Е.К. </w:t>
            </w:r>
            <w:proofErr w:type="spellStart"/>
            <w:r>
              <w:t>каб</w:t>
            </w:r>
            <w:proofErr w:type="spellEnd"/>
            <w:r>
              <w:t xml:space="preserve">. 223, </w:t>
            </w:r>
          </w:p>
          <w:p w:rsidR="006E4C68" w:rsidRDefault="00BB0059" w:rsidP="00BB0059">
            <w:pPr>
              <w:pStyle w:val="table10"/>
            </w:pPr>
            <w:r>
              <w:t>т. 64913</w:t>
            </w:r>
          </w:p>
          <w:p w:rsidR="00BB0059" w:rsidRDefault="00BB0059" w:rsidP="00BB0059">
            <w:pPr>
              <w:pStyle w:val="table10"/>
            </w:pPr>
          </w:p>
          <w:p w:rsidR="00BB0059" w:rsidRDefault="00BB0059" w:rsidP="00BB0059">
            <w:pPr>
              <w:pStyle w:val="table10"/>
            </w:pPr>
            <w:proofErr w:type="spellStart"/>
            <w:r>
              <w:t>уч</w:t>
            </w:r>
            <w:proofErr w:type="spellEnd"/>
            <w:r>
              <w:t xml:space="preserve"> тер. </w:t>
            </w:r>
            <w:proofErr w:type="spellStart"/>
            <w:r>
              <w:t>Блошинская</w:t>
            </w:r>
            <w:proofErr w:type="spellEnd"/>
            <w:r>
              <w:t xml:space="preserve"> Н.Н., каб.203,</w:t>
            </w:r>
          </w:p>
          <w:p w:rsidR="00BB0059" w:rsidRDefault="00BB0059" w:rsidP="00BB0059">
            <w:pPr>
              <w:pStyle w:val="table10"/>
            </w:pPr>
            <w:r>
              <w:t>т. 64854</w:t>
            </w:r>
          </w:p>
          <w:p w:rsidR="00BB0059" w:rsidRDefault="00BB0059" w:rsidP="00BB0059">
            <w:pPr>
              <w:pStyle w:val="table10"/>
            </w:pPr>
          </w:p>
          <w:p w:rsidR="00BB0059" w:rsidRDefault="00BB0059" w:rsidP="00BB0059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 xml:space="preserve">. </w:t>
            </w:r>
            <w:proofErr w:type="spellStart"/>
            <w:r>
              <w:t>Жих</w:t>
            </w:r>
            <w:proofErr w:type="spellEnd"/>
            <w:r>
              <w:t xml:space="preserve"> Н.И., </w:t>
            </w:r>
            <w:proofErr w:type="spellStart"/>
            <w:r>
              <w:t>каб</w:t>
            </w:r>
            <w:proofErr w:type="spellEnd"/>
            <w:r>
              <w:t>. 220,</w:t>
            </w:r>
          </w:p>
          <w:p w:rsidR="00BB0059" w:rsidRDefault="00BB0059" w:rsidP="00BB0059">
            <w:pPr>
              <w:pStyle w:val="table10"/>
            </w:pPr>
            <w:r>
              <w:t>т. 64924</w:t>
            </w:r>
          </w:p>
          <w:p w:rsidR="00BB0059" w:rsidRDefault="00BB0059" w:rsidP="00BB0059">
            <w:pPr>
              <w:pStyle w:val="table10"/>
            </w:pPr>
          </w:p>
          <w:p w:rsidR="00BB0059" w:rsidRDefault="00BB0059" w:rsidP="00BB0059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>. Варган О.Ф., каб.224</w:t>
            </w:r>
          </w:p>
          <w:p w:rsidR="00BB0059" w:rsidRDefault="00BB0059" w:rsidP="00BB0059">
            <w:pPr>
              <w:pStyle w:val="table10"/>
            </w:pPr>
            <w:r>
              <w:t>т. 64930</w:t>
            </w:r>
          </w:p>
          <w:p w:rsidR="00BB0059" w:rsidRDefault="00BB0059" w:rsidP="00BB0059">
            <w:pPr>
              <w:pStyle w:val="table10"/>
            </w:pPr>
          </w:p>
          <w:p w:rsidR="00BB0059" w:rsidRPr="006E4C68" w:rsidRDefault="00BB0059" w:rsidP="00BB0059">
            <w:pPr>
              <w:pStyle w:val="table10"/>
            </w:pPr>
            <w:r>
              <w:t xml:space="preserve">в случае отсутствия одного из вышеуказанных участковых терапевтов можно обратиться к другому </w:t>
            </w:r>
            <w:proofErr w:type="gramStart"/>
            <w:r>
              <w:t>из</w:t>
            </w:r>
            <w:proofErr w:type="gramEnd"/>
            <w:r>
              <w:t xml:space="preserve"> п</w:t>
            </w:r>
            <w:r w:rsidR="004D50D1">
              <w:t>е</w:t>
            </w:r>
            <w:r>
              <w:t xml:space="preserve">речисленных 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 xml:space="preserve">паспорт или иной документ, удостоверяющий личность </w:t>
            </w:r>
            <w:proofErr w:type="gramStart"/>
            <w:r w:rsidRPr="006E4C68">
              <w:t>умершего</w:t>
            </w:r>
            <w:proofErr w:type="gramEnd"/>
            <w:r w:rsidRPr="006E4C68">
              <w:br/>
            </w:r>
            <w:r w:rsidRPr="006E4C68"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в день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2" w:name="a277"/>
            <w:bookmarkEnd w:id="62"/>
            <w:r w:rsidRPr="006E4C68">
              <w:rPr>
                <w:rStyle w:val="s131"/>
                <w:b w:val="0"/>
                <w:bCs/>
              </w:rPr>
              <w:t xml:space="preserve">7.5. Выдача листка </w:t>
            </w:r>
            <w:r w:rsidRPr="006E4C68">
              <w:rPr>
                <w:rStyle w:val="s131"/>
                <w:b w:val="0"/>
                <w:bCs/>
              </w:rPr>
              <w:lastRenderedPageBreak/>
              <w:t>нетрудоспособности (справки о временной нетрудоспособности)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хирург </w:t>
            </w:r>
            <w:proofErr w:type="spellStart"/>
            <w:r>
              <w:t>Алшрафи</w:t>
            </w:r>
            <w:proofErr w:type="spellEnd"/>
            <w:r>
              <w:t xml:space="preserve"> </w:t>
            </w:r>
            <w:proofErr w:type="spellStart"/>
            <w:r>
              <w:t>Одай</w:t>
            </w:r>
            <w:proofErr w:type="spellEnd"/>
            <w:r>
              <w:t xml:space="preserve"> А.М., </w:t>
            </w:r>
          </w:p>
          <w:p w:rsidR="006E4C68" w:rsidRDefault="003855A1" w:rsidP="003855A1">
            <w:pPr>
              <w:pStyle w:val="table10"/>
            </w:pPr>
            <w:proofErr w:type="spellStart"/>
            <w:r>
              <w:lastRenderedPageBreak/>
              <w:t>каб</w:t>
            </w:r>
            <w:proofErr w:type="spellEnd"/>
            <w:r>
              <w:t>. 105</w:t>
            </w:r>
          </w:p>
          <w:p w:rsidR="003855A1" w:rsidRDefault="003855A1" w:rsidP="003855A1">
            <w:pPr>
              <w:pStyle w:val="table10"/>
            </w:pPr>
            <w:r>
              <w:t xml:space="preserve">т. 64869, взаимозаменяемый работник – Родькин И.М., врач-хирург, </w:t>
            </w:r>
            <w:proofErr w:type="spellStart"/>
            <w:r>
              <w:t>каб</w:t>
            </w:r>
            <w:proofErr w:type="spellEnd"/>
            <w:r>
              <w:t>. 105, т. 64869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Полхович</w:t>
            </w:r>
            <w:proofErr w:type="spellEnd"/>
            <w:r>
              <w:t xml:space="preserve"> Т.И., </w:t>
            </w:r>
          </w:p>
          <w:p w:rsidR="003855A1" w:rsidRDefault="003855A1" w:rsidP="003855A1">
            <w:pPr>
              <w:pStyle w:val="table10"/>
            </w:pPr>
            <w:r>
              <w:t>т. 64843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районный педиатр </w:t>
            </w:r>
            <w:proofErr w:type="spellStart"/>
            <w:r>
              <w:t>Чигир</w:t>
            </w:r>
            <w:proofErr w:type="spellEnd"/>
            <w:r>
              <w:t xml:space="preserve"> Т.Н.,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108, т. 64849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Шефоревич</w:t>
            </w:r>
            <w:proofErr w:type="spellEnd"/>
            <w:r>
              <w:t xml:space="preserve"> Т.А.,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111,  т. 60164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педиатров можно обратиться  к другому </w:t>
            </w:r>
            <w:proofErr w:type="gramStart"/>
            <w:r>
              <w:t>из</w:t>
            </w:r>
            <w:proofErr w:type="gramEnd"/>
            <w:r>
              <w:t xml:space="preserve"> перечисленных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зав</w:t>
            </w:r>
            <w:proofErr w:type="gramStart"/>
            <w:r>
              <w:t>.т</w:t>
            </w:r>
            <w:proofErr w:type="gramEnd"/>
            <w:r>
              <w:t>ер.каб</w:t>
            </w:r>
            <w:proofErr w:type="spellEnd"/>
            <w:r>
              <w:t xml:space="preserve">. </w:t>
            </w:r>
            <w:proofErr w:type="spellStart"/>
            <w:r>
              <w:t>Куцко</w:t>
            </w:r>
            <w:proofErr w:type="spellEnd"/>
            <w:r>
              <w:t xml:space="preserve"> Е.К. </w:t>
            </w:r>
            <w:proofErr w:type="spellStart"/>
            <w:r>
              <w:t>каб</w:t>
            </w:r>
            <w:proofErr w:type="spellEnd"/>
            <w:r>
              <w:t xml:space="preserve">. 223, </w:t>
            </w:r>
          </w:p>
          <w:p w:rsidR="003855A1" w:rsidRDefault="003855A1" w:rsidP="003855A1">
            <w:pPr>
              <w:pStyle w:val="table10"/>
            </w:pPr>
            <w:r>
              <w:t>т. 64913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spellEnd"/>
            <w:r>
              <w:t xml:space="preserve"> тер. </w:t>
            </w:r>
            <w:proofErr w:type="spellStart"/>
            <w:r>
              <w:t>Блошинская</w:t>
            </w:r>
            <w:proofErr w:type="spellEnd"/>
            <w:r>
              <w:t xml:space="preserve"> Н.Н., каб.203,</w:t>
            </w:r>
          </w:p>
          <w:p w:rsidR="003855A1" w:rsidRDefault="003855A1" w:rsidP="003855A1">
            <w:pPr>
              <w:pStyle w:val="table10"/>
            </w:pPr>
            <w:r>
              <w:t>т. 64854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 xml:space="preserve">. </w:t>
            </w:r>
            <w:proofErr w:type="spellStart"/>
            <w:r>
              <w:t>Жих</w:t>
            </w:r>
            <w:proofErr w:type="spellEnd"/>
            <w:r>
              <w:t xml:space="preserve"> Н.И., </w:t>
            </w:r>
            <w:proofErr w:type="spellStart"/>
            <w:r>
              <w:t>каб</w:t>
            </w:r>
            <w:proofErr w:type="spellEnd"/>
            <w:r>
              <w:t>. 220,</w:t>
            </w:r>
          </w:p>
          <w:p w:rsidR="003855A1" w:rsidRDefault="003855A1" w:rsidP="003855A1">
            <w:pPr>
              <w:pStyle w:val="table10"/>
            </w:pPr>
            <w:r>
              <w:t>т. 64924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>. Варган О.Ф., каб.224</w:t>
            </w:r>
          </w:p>
          <w:p w:rsidR="003855A1" w:rsidRDefault="003855A1" w:rsidP="003855A1">
            <w:pPr>
              <w:pStyle w:val="table10"/>
            </w:pPr>
            <w:r>
              <w:t>т. 64930</w:t>
            </w: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терапевтов можно обратиться к другому </w:t>
            </w:r>
            <w:proofErr w:type="gramStart"/>
            <w:r>
              <w:t>из</w:t>
            </w:r>
            <w:proofErr w:type="gramEnd"/>
            <w:r>
              <w:t xml:space="preserve"> перечисленных</w:t>
            </w:r>
          </w:p>
          <w:p w:rsidR="003855A1" w:rsidRDefault="003855A1" w:rsidP="003855A1">
            <w:pPr>
              <w:pStyle w:val="table10"/>
            </w:pPr>
          </w:p>
          <w:p w:rsidR="003855A1" w:rsidRPr="006E4C68" w:rsidRDefault="003855A1" w:rsidP="003855A1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lastRenderedPageBreak/>
              <w:t xml:space="preserve">паспорт или иной документ, </w:t>
            </w:r>
            <w:r w:rsidRPr="006E4C68">
              <w:lastRenderedPageBreak/>
              <w:t>удостоверяющий личность</w:t>
            </w:r>
            <w:r w:rsidRPr="006E4C68">
              <w:br/>
            </w:r>
            <w:r w:rsidRPr="006E4C68">
              <w:br/>
              <w:t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 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</w:t>
            </w:r>
            <w:proofErr w:type="gramEnd"/>
            <w:r w:rsidRPr="006E4C68">
              <w:t xml:space="preserve"> документальном </w:t>
            </w:r>
            <w:proofErr w:type="gramStart"/>
            <w:r w:rsidRPr="006E4C68">
              <w:t>подтверждении</w:t>
            </w:r>
            <w:proofErr w:type="gramEnd"/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 xml:space="preserve">в день установления временной </w:t>
            </w:r>
            <w:r w:rsidRPr="006E4C68">
              <w:lastRenderedPageBreak/>
              <w:t>нетрудоспособности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3" w:name="a798"/>
            <w:bookmarkEnd w:id="63"/>
            <w:r w:rsidRPr="006E4C68">
              <w:rPr>
                <w:rStyle w:val="s131"/>
                <w:b w:val="0"/>
                <w:bCs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5A1" w:rsidRDefault="003855A1" w:rsidP="003855A1">
            <w:pPr>
              <w:pStyle w:val="table10"/>
            </w:pPr>
            <w:r>
              <w:t xml:space="preserve">хирург </w:t>
            </w:r>
            <w:proofErr w:type="spellStart"/>
            <w:r>
              <w:t>Алшрафи</w:t>
            </w:r>
            <w:proofErr w:type="spellEnd"/>
            <w:r>
              <w:t xml:space="preserve"> </w:t>
            </w:r>
            <w:proofErr w:type="spellStart"/>
            <w:r>
              <w:t>Одай</w:t>
            </w:r>
            <w:proofErr w:type="spellEnd"/>
            <w:r>
              <w:t xml:space="preserve"> А.М.,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105</w:t>
            </w:r>
          </w:p>
          <w:p w:rsidR="003855A1" w:rsidRDefault="003855A1" w:rsidP="003855A1">
            <w:pPr>
              <w:pStyle w:val="table10"/>
            </w:pPr>
            <w:r>
              <w:t xml:space="preserve">т. 64869, взаимозаменяемый работник – Родькин И.М., врач-хирург,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lastRenderedPageBreak/>
              <w:t>105, т. 64869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Полхович</w:t>
            </w:r>
            <w:proofErr w:type="spellEnd"/>
            <w:r>
              <w:t xml:space="preserve"> Т.И., </w:t>
            </w:r>
          </w:p>
          <w:p w:rsidR="003855A1" w:rsidRDefault="003855A1" w:rsidP="003855A1">
            <w:pPr>
              <w:pStyle w:val="table10"/>
            </w:pPr>
            <w:r>
              <w:t>т. 64843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районный педиатр </w:t>
            </w:r>
            <w:proofErr w:type="spellStart"/>
            <w:r>
              <w:t>Чигир</w:t>
            </w:r>
            <w:proofErr w:type="spellEnd"/>
            <w:r>
              <w:t xml:space="preserve"> Т.Н.,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108, т. 64849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Шефоревич</w:t>
            </w:r>
            <w:proofErr w:type="spellEnd"/>
            <w:r>
              <w:t xml:space="preserve"> Т.А.,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111,  т. 60164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педиатров можно обратиться  к другому </w:t>
            </w:r>
            <w:proofErr w:type="gramStart"/>
            <w:r>
              <w:t>из</w:t>
            </w:r>
            <w:proofErr w:type="gramEnd"/>
            <w:r>
              <w:t xml:space="preserve"> перечисленных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зав</w:t>
            </w:r>
            <w:proofErr w:type="gramStart"/>
            <w:r>
              <w:t>.т</w:t>
            </w:r>
            <w:proofErr w:type="gramEnd"/>
            <w:r>
              <w:t>ер.каб</w:t>
            </w:r>
            <w:proofErr w:type="spellEnd"/>
            <w:r>
              <w:t xml:space="preserve">. </w:t>
            </w:r>
            <w:proofErr w:type="spellStart"/>
            <w:r>
              <w:t>Куцко</w:t>
            </w:r>
            <w:proofErr w:type="spellEnd"/>
            <w:r>
              <w:t xml:space="preserve"> Е.К. </w:t>
            </w:r>
            <w:proofErr w:type="spellStart"/>
            <w:r>
              <w:t>каб</w:t>
            </w:r>
            <w:proofErr w:type="spellEnd"/>
            <w:r>
              <w:t xml:space="preserve">. 223, </w:t>
            </w:r>
          </w:p>
          <w:p w:rsidR="003855A1" w:rsidRDefault="003855A1" w:rsidP="003855A1">
            <w:pPr>
              <w:pStyle w:val="table10"/>
            </w:pPr>
            <w:r>
              <w:t>т. 64913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spellEnd"/>
            <w:r>
              <w:t xml:space="preserve"> тер. </w:t>
            </w:r>
            <w:proofErr w:type="spellStart"/>
            <w:r>
              <w:t>Блошинская</w:t>
            </w:r>
            <w:proofErr w:type="spellEnd"/>
            <w:r>
              <w:t xml:space="preserve"> Н.Н., каб.203,</w:t>
            </w:r>
          </w:p>
          <w:p w:rsidR="003855A1" w:rsidRDefault="003855A1" w:rsidP="003855A1">
            <w:pPr>
              <w:pStyle w:val="table10"/>
            </w:pPr>
            <w:r>
              <w:t>т. 64854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 xml:space="preserve">. </w:t>
            </w:r>
            <w:proofErr w:type="spellStart"/>
            <w:r>
              <w:t>Жих</w:t>
            </w:r>
            <w:proofErr w:type="spellEnd"/>
            <w:r>
              <w:t xml:space="preserve"> Н.И., </w:t>
            </w:r>
            <w:proofErr w:type="spellStart"/>
            <w:r>
              <w:t>каб</w:t>
            </w:r>
            <w:proofErr w:type="spellEnd"/>
            <w:r>
              <w:t>. 220,</w:t>
            </w:r>
          </w:p>
          <w:p w:rsidR="003855A1" w:rsidRDefault="003855A1" w:rsidP="003855A1">
            <w:pPr>
              <w:pStyle w:val="table10"/>
            </w:pPr>
            <w:r>
              <w:t>т. 64924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>. Варган О.Ф., каб.224</w:t>
            </w:r>
          </w:p>
          <w:p w:rsidR="003855A1" w:rsidRDefault="003855A1" w:rsidP="003855A1">
            <w:pPr>
              <w:pStyle w:val="table10"/>
            </w:pPr>
            <w:r>
              <w:t>т. 64930</w:t>
            </w: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терапевтов можно обратиться к другому </w:t>
            </w:r>
            <w:proofErr w:type="gramStart"/>
            <w:r>
              <w:t>из</w:t>
            </w:r>
            <w:proofErr w:type="gramEnd"/>
            <w:r>
              <w:t xml:space="preserve"> перечисленных</w:t>
            </w:r>
          </w:p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lastRenderedPageBreak/>
              <w:t>паспорт или иной документ, удостоверяющий личность</w:t>
            </w:r>
            <w:r w:rsidRPr="006E4C68">
              <w:br/>
            </w:r>
            <w:r w:rsidRPr="006E4C68">
              <w:lastRenderedPageBreak/>
              <w:br/>
              <w:t xml:space="preserve">выписка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  <w:r w:rsidRPr="006E4C68">
              <w:br/>
            </w:r>
            <w:r w:rsidRPr="006E4C68">
              <w:br/>
              <w:t>военный билет – для военнообязанных при получении медицинской</w:t>
            </w:r>
            <w:proofErr w:type="gramEnd"/>
            <w:r w:rsidRPr="006E4C68">
              <w:t xml:space="preserve">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</w:t>
            </w:r>
            <w:r w:rsidRPr="006E4C68">
              <w:lastRenderedPageBreak/>
              <w:t>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 xml:space="preserve">1 день после проведения медицинского осмотра, </w:t>
            </w:r>
            <w:r w:rsidRPr="006E4C68">
              <w:lastRenderedPageBreak/>
              <w:t>медицинского освидетельствования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 xml:space="preserve">до 1 года, а для медицинской справки о состоянии здоровья, подтверждающей </w:t>
            </w:r>
            <w:r w:rsidRPr="006E4C68">
              <w:lastRenderedPageBreak/>
              <w:t>годность к управлению механическими транспортными средствами, самоходными машинами, маломерными судами, – до 5 лет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4" w:name="a612"/>
            <w:bookmarkStart w:id="65" w:name="a239"/>
            <w:bookmarkEnd w:id="64"/>
            <w:bookmarkEnd w:id="65"/>
            <w:r w:rsidRPr="006E4C68">
              <w:rPr>
                <w:rStyle w:val="s131"/>
                <w:b w:val="0"/>
                <w:bCs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5A1" w:rsidRDefault="003855A1" w:rsidP="003855A1">
            <w:pPr>
              <w:pStyle w:val="table10"/>
            </w:pPr>
            <w:r>
              <w:t xml:space="preserve">хирург </w:t>
            </w:r>
            <w:proofErr w:type="spellStart"/>
            <w:r>
              <w:t>Алшрафи</w:t>
            </w:r>
            <w:proofErr w:type="spellEnd"/>
            <w:r>
              <w:t xml:space="preserve"> </w:t>
            </w:r>
            <w:proofErr w:type="spellStart"/>
            <w:r>
              <w:t>Одай</w:t>
            </w:r>
            <w:proofErr w:type="spellEnd"/>
            <w:r>
              <w:t xml:space="preserve"> А.М.,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105</w:t>
            </w:r>
          </w:p>
          <w:p w:rsidR="003855A1" w:rsidRDefault="003855A1" w:rsidP="003855A1">
            <w:pPr>
              <w:pStyle w:val="table10"/>
            </w:pPr>
            <w:r>
              <w:t xml:space="preserve">т. 64869, взаимозаменяемый работник – Родькин И.М., врач-хирург, </w:t>
            </w:r>
            <w:proofErr w:type="spellStart"/>
            <w:r>
              <w:t>каб</w:t>
            </w:r>
            <w:proofErr w:type="spellEnd"/>
            <w:r>
              <w:t>. 105, т. 64869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Полхович</w:t>
            </w:r>
            <w:proofErr w:type="spellEnd"/>
            <w:r>
              <w:t xml:space="preserve"> Т.И., </w:t>
            </w:r>
          </w:p>
          <w:p w:rsidR="003855A1" w:rsidRDefault="003855A1" w:rsidP="003855A1">
            <w:pPr>
              <w:pStyle w:val="table10"/>
            </w:pPr>
            <w:r>
              <w:t>т. 64843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районный педиатр </w:t>
            </w:r>
            <w:proofErr w:type="spellStart"/>
            <w:r>
              <w:t>Чигир</w:t>
            </w:r>
            <w:proofErr w:type="spellEnd"/>
            <w:r>
              <w:t xml:space="preserve"> Т.Н.,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108, т. 64849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Шефоревич</w:t>
            </w:r>
            <w:proofErr w:type="spellEnd"/>
            <w:r>
              <w:t xml:space="preserve"> Т.А.,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111,  т. 60164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педиатров можно обратиться  к другому </w:t>
            </w:r>
            <w:proofErr w:type="gramStart"/>
            <w:r>
              <w:t>из</w:t>
            </w:r>
            <w:proofErr w:type="gramEnd"/>
            <w:r>
              <w:t xml:space="preserve"> перечисленных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зав</w:t>
            </w:r>
            <w:proofErr w:type="gramStart"/>
            <w:r>
              <w:t>.т</w:t>
            </w:r>
            <w:proofErr w:type="gramEnd"/>
            <w:r>
              <w:t>ер.каб</w:t>
            </w:r>
            <w:proofErr w:type="spellEnd"/>
            <w:r>
              <w:t xml:space="preserve">. </w:t>
            </w:r>
            <w:proofErr w:type="spellStart"/>
            <w:r>
              <w:t>Куцко</w:t>
            </w:r>
            <w:proofErr w:type="spellEnd"/>
            <w:r>
              <w:t xml:space="preserve"> Е.К. </w:t>
            </w:r>
            <w:proofErr w:type="spellStart"/>
            <w:r>
              <w:t>каб</w:t>
            </w:r>
            <w:proofErr w:type="spellEnd"/>
            <w:r>
              <w:t xml:space="preserve">. 223, </w:t>
            </w:r>
          </w:p>
          <w:p w:rsidR="003855A1" w:rsidRDefault="003855A1" w:rsidP="003855A1">
            <w:pPr>
              <w:pStyle w:val="table10"/>
            </w:pPr>
            <w:r>
              <w:t>т. 64913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spellEnd"/>
            <w:r>
              <w:t xml:space="preserve"> тер. </w:t>
            </w:r>
            <w:proofErr w:type="spellStart"/>
            <w:r>
              <w:t>Блошинская</w:t>
            </w:r>
            <w:proofErr w:type="spellEnd"/>
            <w:r>
              <w:t xml:space="preserve"> Н.Н., каб.203,</w:t>
            </w:r>
          </w:p>
          <w:p w:rsidR="003855A1" w:rsidRDefault="003855A1" w:rsidP="003855A1">
            <w:pPr>
              <w:pStyle w:val="table10"/>
            </w:pPr>
            <w:r>
              <w:t>т. 64854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 xml:space="preserve">. </w:t>
            </w:r>
            <w:proofErr w:type="spellStart"/>
            <w:r>
              <w:t>Жих</w:t>
            </w:r>
            <w:proofErr w:type="spellEnd"/>
            <w:r>
              <w:t xml:space="preserve"> Н.И., </w:t>
            </w:r>
            <w:proofErr w:type="spellStart"/>
            <w:r>
              <w:t>каб</w:t>
            </w:r>
            <w:proofErr w:type="spellEnd"/>
            <w:r>
              <w:t>. 220,</w:t>
            </w:r>
          </w:p>
          <w:p w:rsidR="003855A1" w:rsidRDefault="003855A1" w:rsidP="003855A1">
            <w:pPr>
              <w:pStyle w:val="table10"/>
            </w:pPr>
            <w:r>
              <w:t>т. 64924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>. Варган О.Ф., каб.224</w:t>
            </w:r>
          </w:p>
          <w:p w:rsidR="003855A1" w:rsidRDefault="003855A1" w:rsidP="003855A1">
            <w:pPr>
              <w:pStyle w:val="table10"/>
            </w:pPr>
            <w:r>
              <w:t>т. 64930</w:t>
            </w: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терапевтов можно обратиться к другому </w:t>
            </w:r>
            <w:proofErr w:type="gramStart"/>
            <w:r>
              <w:t>из</w:t>
            </w:r>
            <w:proofErr w:type="gramEnd"/>
            <w:r>
              <w:t xml:space="preserve"> перечисленных</w:t>
            </w:r>
          </w:p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паспорт или иной документ, удостоверяющий личность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дней со дня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бессрочно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r w:rsidRPr="006E4C68">
              <w:rPr>
                <w:rStyle w:val="hrm1"/>
              </w:rPr>
              <w:lastRenderedPageBreak/>
              <w:t>Срок действия справки о сдаче донорстве крови на Период действия при</w:t>
            </w:r>
            <w:r w:rsidRPr="006E4C68">
              <w:t xml:space="preserve"> </w:t>
            </w:r>
          </w:p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6" w:name="a516"/>
            <w:bookmarkEnd w:id="66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 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7" w:name="a1137"/>
            <w:bookmarkStart w:id="68" w:name="a1138"/>
            <w:bookmarkEnd w:id="67"/>
            <w:bookmarkEnd w:id="68"/>
            <w:r w:rsidRPr="006E4C68">
              <w:rPr>
                <w:b w:val="0"/>
                <w:sz w:val="20"/>
                <w:szCs w:val="20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5A1" w:rsidRDefault="003855A1" w:rsidP="003855A1">
            <w:pPr>
              <w:pStyle w:val="table10"/>
            </w:pPr>
            <w:r>
              <w:t xml:space="preserve">хирург </w:t>
            </w:r>
            <w:proofErr w:type="spellStart"/>
            <w:r>
              <w:t>Алшрафи</w:t>
            </w:r>
            <w:proofErr w:type="spellEnd"/>
            <w:r>
              <w:t xml:space="preserve"> </w:t>
            </w:r>
            <w:proofErr w:type="spellStart"/>
            <w:r>
              <w:t>Одай</w:t>
            </w:r>
            <w:proofErr w:type="spellEnd"/>
            <w:r>
              <w:t xml:space="preserve"> А.М.,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105</w:t>
            </w:r>
          </w:p>
          <w:p w:rsidR="003855A1" w:rsidRDefault="003855A1" w:rsidP="003855A1">
            <w:pPr>
              <w:pStyle w:val="table10"/>
            </w:pPr>
            <w:r>
              <w:t xml:space="preserve">т. 64869, взаимозаменяемый работник – Родькин И.М., врач-хирург, </w:t>
            </w:r>
            <w:proofErr w:type="spellStart"/>
            <w:r>
              <w:t>каб</w:t>
            </w:r>
            <w:proofErr w:type="spellEnd"/>
            <w:r>
              <w:t>. 105, т. 64869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Полхович</w:t>
            </w:r>
            <w:proofErr w:type="spellEnd"/>
            <w:r>
              <w:t xml:space="preserve"> Т.И., </w:t>
            </w:r>
          </w:p>
          <w:p w:rsidR="003855A1" w:rsidRDefault="003855A1" w:rsidP="003855A1">
            <w:pPr>
              <w:pStyle w:val="table10"/>
            </w:pPr>
            <w:r>
              <w:t>т. 64843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районный педиатр </w:t>
            </w:r>
            <w:proofErr w:type="spellStart"/>
            <w:r>
              <w:t>Чигир</w:t>
            </w:r>
            <w:proofErr w:type="spellEnd"/>
            <w:r>
              <w:t xml:space="preserve"> Т.Н.,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108, т. 64849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Шефоревич</w:t>
            </w:r>
            <w:proofErr w:type="spellEnd"/>
            <w:r>
              <w:t xml:space="preserve"> Т.А., </w:t>
            </w:r>
          </w:p>
          <w:p w:rsidR="003855A1" w:rsidRDefault="003855A1" w:rsidP="003855A1">
            <w:pPr>
              <w:pStyle w:val="table10"/>
            </w:pPr>
            <w:proofErr w:type="spellStart"/>
            <w:r>
              <w:t>каб</w:t>
            </w:r>
            <w:proofErr w:type="spellEnd"/>
            <w:r>
              <w:t>. 111,  т. 60164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педиатров можно обратиться  к другому </w:t>
            </w:r>
            <w:proofErr w:type="gramStart"/>
            <w:r>
              <w:t>из</w:t>
            </w:r>
            <w:proofErr w:type="gramEnd"/>
            <w:r>
              <w:t xml:space="preserve"> перечисленных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зав</w:t>
            </w:r>
            <w:proofErr w:type="gramStart"/>
            <w:r>
              <w:t>.т</w:t>
            </w:r>
            <w:proofErr w:type="gramEnd"/>
            <w:r>
              <w:t>ер.каб</w:t>
            </w:r>
            <w:proofErr w:type="spellEnd"/>
            <w:r>
              <w:t xml:space="preserve">. </w:t>
            </w:r>
            <w:proofErr w:type="spellStart"/>
            <w:r>
              <w:t>Куцко</w:t>
            </w:r>
            <w:proofErr w:type="spellEnd"/>
            <w:r>
              <w:t xml:space="preserve"> Е.К. </w:t>
            </w:r>
            <w:proofErr w:type="spellStart"/>
            <w:r>
              <w:t>каб</w:t>
            </w:r>
            <w:proofErr w:type="spellEnd"/>
            <w:r>
              <w:t xml:space="preserve">. 223, </w:t>
            </w:r>
          </w:p>
          <w:p w:rsidR="003855A1" w:rsidRDefault="003855A1" w:rsidP="003855A1">
            <w:pPr>
              <w:pStyle w:val="table10"/>
            </w:pPr>
            <w:r>
              <w:t>т. 64913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spellEnd"/>
            <w:r>
              <w:t xml:space="preserve"> тер. </w:t>
            </w:r>
            <w:proofErr w:type="spellStart"/>
            <w:r>
              <w:t>Блошинская</w:t>
            </w:r>
            <w:proofErr w:type="spellEnd"/>
            <w:r>
              <w:t xml:space="preserve"> Н.Н., каб.203,</w:t>
            </w:r>
          </w:p>
          <w:p w:rsidR="003855A1" w:rsidRDefault="003855A1" w:rsidP="003855A1">
            <w:pPr>
              <w:pStyle w:val="table10"/>
            </w:pPr>
            <w:r>
              <w:t>т. 64854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 xml:space="preserve">. </w:t>
            </w:r>
            <w:proofErr w:type="spellStart"/>
            <w:r>
              <w:t>Жих</w:t>
            </w:r>
            <w:proofErr w:type="spellEnd"/>
            <w:r>
              <w:t xml:space="preserve"> Н.И., </w:t>
            </w:r>
            <w:proofErr w:type="spellStart"/>
            <w:r>
              <w:t>каб</w:t>
            </w:r>
            <w:proofErr w:type="spellEnd"/>
            <w:r>
              <w:t>. 220,</w:t>
            </w:r>
          </w:p>
          <w:p w:rsidR="003855A1" w:rsidRDefault="003855A1" w:rsidP="003855A1">
            <w:pPr>
              <w:pStyle w:val="table10"/>
            </w:pPr>
            <w:r>
              <w:t>т. 64924</w:t>
            </w:r>
          </w:p>
          <w:p w:rsidR="003855A1" w:rsidRDefault="003855A1" w:rsidP="003855A1">
            <w:pPr>
              <w:pStyle w:val="table10"/>
            </w:pPr>
          </w:p>
          <w:p w:rsidR="003855A1" w:rsidRDefault="003855A1" w:rsidP="003855A1">
            <w:pPr>
              <w:pStyle w:val="table10"/>
            </w:pPr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>. Варган О.Ф., каб.224</w:t>
            </w:r>
          </w:p>
          <w:p w:rsidR="003855A1" w:rsidRDefault="003855A1" w:rsidP="003855A1">
            <w:pPr>
              <w:pStyle w:val="table10"/>
            </w:pPr>
            <w:r>
              <w:t>т. 64930</w:t>
            </w:r>
          </w:p>
          <w:p w:rsidR="003855A1" w:rsidRDefault="003855A1" w:rsidP="003855A1">
            <w:pPr>
              <w:pStyle w:val="table10"/>
            </w:pPr>
            <w:r>
              <w:t xml:space="preserve">в случае отсутствия одного из вышеуказанных участковых терапевтов можно обратиться к другому </w:t>
            </w:r>
            <w:proofErr w:type="gramStart"/>
            <w:r>
              <w:t>из</w:t>
            </w:r>
            <w:proofErr w:type="gramEnd"/>
            <w:r>
              <w:t xml:space="preserve"> перечисленных</w:t>
            </w:r>
          </w:p>
          <w:p w:rsidR="00EA6D1D" w:rsidRDefault="00EA6D1D" w:rsidP="003855A1">
            <w:pPr>
              <w:pStyle w:val="table10"/>
            </w:pPr>
          </w:p>
          <w:p w:rsidR="00EA6D1D" w:rsidRDefault="00EA6D1D" w:rsidP="003855A1">
            <w:pPr>
              <w:pStyle w:val="table10"/>
            </w:pPr>
          </w:p>
          <w:p w:rsidR="006E4C68" w:rsidRPr="006E4C68" w:rsidRDefault="006E4C68">
            <w:pPr>
              <w:pStyle w:val="table10"/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lastRenderedPageBreak/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>документ, подтверждающий право на льготы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в день обращения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5 лет</w:t>
            </w:r>
          </w:p>
        </w:tc>
      </w:tr>
      <w:tr w:rsidR="006E4C68" w:rsidRPr="006E4C68" w:rsidTr="009B47AE">
        <w:tblPrEx>
          <w:tblCellSpacing w:w="0" w:type="nil"/>
        </w:tblPrEx>
        <w:trPr>
          <w:trHeight w:val="24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 w:rsidP="003855A1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9" w:name="a799"/>
            <w:bookmarkEnd w:id="69"/>
            <w:r w:rsidRPr="006E4C68">
              <w:rPr>
                <w:b w:val="0"/>
                <w:sz w:val="20"/>
                <w:szCs w:val="20"/>
              </w:rPr>
              <w:lastRenderedPageBreak/>
              <w:t>7.12. Выдача дубликатов документов, указанных в пунктах 7.</w:t>
            </w:r>
            <w:r w:rsidR="003855A1">
              <w:rPr>
                <w:b w:val="0"/>
                <w:sz w:val="20"/>
                <w:szCs w:val="20"/>
              </w:rPr>
              <w:t>2.</w:t>
            </w:r>
            <w:r w:rsidRPr="006E4C68">
              <w:rPr>
                <w:b w:val="0"/>
                <w:sz w:val="20"/>
                <w:szCs w:val="20"/>
              </w:rPr>
              <w:t>1</w:t>
            </w:r>
            <w:r w:rsidR="003855A1">
              <w:rPr>
                <w:b w:val="0"/>
                <w:sz w:val="20"/>
                <w:szCs w:val="20"/>
              </w:rPr>
              <w:t xml:space="preserve">, 7.4, 7.5, 7.6, 7.11 </w:t>
            </w:r>
            <w:r w:rsidRPr="006E4C68">
              <w:rPr>
                <w:b w:val="0"/>
                <w:sz w:val="20"/>
                <w:szCs w:val="20"/>
              </w:rPr>
              <w:t>настоящего перечня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организация здравоохранения, выдавшая документ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паспорт или иной документ, удостоверяющий личность</w:t>
            </w:r>
            <w:r w:rsidRPr="006E4C68">
              <w:br/>
            </w:r>
            <w:r w:rsidRPr="006E4C68">
              <w:br/>
              <w:t>одна фотография размером 30 х 40 мм – для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>бесплатно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proofErr w:type="gramStart"/>
            <w:r w:rsidRPr="006E4C68">
              <w:t>1 день со дня обращения – для получения дубликатов документов, предусмотренных в пунктах 7.3–7.6, 7.10 и 7.11 настоящего перечня</w:t>
            </w:r>
            <w:r w:rsidRPr="006E4C68">
              <w:br/>
            </w:r>
            <w:r w:rsidRPr="006E4C68">
              <w:br/>
              <w:t>3 дня со дня обращения – для получения дубликатов документов, предусмотренных в пунктах 7.2 и 7.7 настоящего перечня</w:t>
            </w:r>
            <w:r w:rsidRPr="006E4C68">
              <w:br/>
            </w:r>
            <w:r w:rsidRPr="006E4C68">
              <w:br/>
              <w:t>5 дней со дня обращения – для получения дубликатов документов, предусмотренных в пунктах 7.1 и 7.8 настоящего перечня</w:t>
            </w:r>
            <w:proofErr w:type="gramEnd"/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8" w:rsidRPr="006E4C68" w:rsidRDefault="006E4C68">
            <w:pPr>
              <w:pStyle w:val="table10"/>
            </w:pPr>
            <w:r w:rsidRPr="006E4C68">
              <w:t xml:space="preserve">на срок действия документа </w:t>
            </w:r>
          </w:p>
        </w:tc>
      </w:tr>
      <w:tr w:rsidR="006E4C68" w:rsidRPr="006E4C68" w:rsidTr="009B47AE">
        <w:tblPrEx>
          <w:tblCellSpacing w:w="0" w:type="nil"/>
        </w:tblPrEx>
        <w:trPr>
          <w:gridAfter w:val="1"/>
          <w:wAfter w:w="6" w:type="dxa"/>
          <w:trHeight w:val="240"/>
        </w:trPr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0" w:name="a1139"/>
            <w:bookmarkStart w:id="71" w:name="a1059"/>
            <w:bookmarkEnd w:id="70"/>
            <w:bookmarkEnd w:id="71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  <w:tr w:rsidR="006E4C68" w:rsidRPr="006E4C68" w:rsidTr="009B47AE">
        <w:tblPrEx>
          <w:tblCellSpacing w:w="0" w:type="nil"/>
        </w:tblPrEx>
        <w:trPr>
          <w:gridAfter w:val="1"/>
          <w:wAfter w:w="6" w:type="dxa"/>
          <w:trHeight w:val="240"/>
        </w:trPr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" w:name="a1060"/>
            <w:bookmarkEnd w:id="72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C68" w:rsidRPr="006E4C68" w:rsidRDefault="006E4C68">
            <w:pPr>
              <w:pStyle w:val="table10"/>
            </w:pPr>
          </w:p>
        </w:tc>
      </w:tr>
    </w:tbl>
    <w:p w:rsidR="006E4C68" w:rsidRDefault="006E4C68" w:rsidP="006E4C68">
      <w:bookmarkStart w:id="73" w:name="a1061"/>
      <w:bookmarkStart w:id="74" w:name="a185"/>
      <w:bookmarkStart w:id="75" w:name="a1102"/>
      <w:bookmarkEnd w:id="73"/>
      <w:bookmarkEnd w:id="74"/>
      <w:bookmarkEnd w:id="75"/>
    </w:p>
    <w:sectPr w:rsidR="006E4C68" w:rsidSect="006E4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68"/>
    <w:rsid w:val="00121512"/>
    <w:rsid w:val="002B46E4"/>
    <w:rsid w:val="00376FEC"/>
    <w:rsid w:val="003855A1"/>
    <w:rsid w:val="004D50D1"/>
    <w:rsid w:val="006E4C68"/>
    <w:rsid w:val="007667C1"/>
    <w:rsid w:val="007B4282"/>
    <w:rsid w:val="00902829"/>
    <w:rsid w:val="00904C86"/>
    <w:rsid w:val="009B47AE"/>
    <w:rsid w:val="00B1143F"/>
    <w:rsid w:val="00BB0059"/>
    <w:rsid w:val="00C82017"/>
    <w:rsid w:val="00E5124D"/>
    <w:rsid w:val="00EA6D1D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86"/>
  </w:style>
  <w:style w:type="paragraph" w:styleId="1">
    <w:name w:val="heading 1"/>
    <w:basedOn w:val="a"/>
    <w:link w:val="10"/>
    <w:uiPriority w:val="9"/>
    <w:qFormat/>
    <w:rsid w:val="006E4C68"/>
    <w:pPr>
      <w:spacing w:before="360" w:after="360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C6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C6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E4C6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E4C68"/>
    <w:rPr>
      <w:shd w:val="clear" w:color="auto" w:fill="FFFF00"/>
    </w:rPr>
  </w:style>
  <w:style w:type="paragraph" w:customStyle="1" w:styleId="part">
    <w:name w:val="part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E4C68"/>
    <w:pPr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6E4C68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E4C68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E4C6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E4C68"/>
    <w:pPr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E4C6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E4C6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E4C68"/>
    <w:pPr>
      <w:spacing w:before="36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E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E4C6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E4C6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E4C68"/>
    <w:pPr>
      <w:spacing w:before="160" w:after="16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E4C6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E4C6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E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E4C6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E4C6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E4C68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E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E4C68"/>
    <w:pPr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E4C68"/>
    <w:pPr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E4C68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E4C68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E4C68"/>
    <w:pPr>
      <w:spacing w:after="36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E4C6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E4C6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E4C6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E4C6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4C6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E4C68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E4C68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E4C68"/>
    <w:pPr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E4C6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E4C6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E4C6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E4C68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E4C68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E4C68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E4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E4C68"/>
    <w:pPr>
      <w:spacing w:before="360" w:after="36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E4C6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E4C68"/>
    <w:pPr>
      <w:spacing w:before="160" w:after="160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E4C68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E4C68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E4C68"/>
    <w:pPr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E4C68"/>
    <w:pPr>
      <w:spacing w:before="160" w:after="160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E4C68"/>
    <w:pPr>
      <w:spacing w:before="160" w:after="1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E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E4C6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E4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E4C68"/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E4C68"/>
    <w:pPr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E4C68"/>
    <w:pPr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E4C68"/>
    <w:pPr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6E4C68"/>
    <w:pPr>
      <w:spacing w:before="100" w:beforeAutospacing="1" w:after="100" w:afterAutospacing="1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6E4C68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6E4C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6E4C6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s14">
    <w:name w:val="s14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E4C6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E4C6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E4C6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E4C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E4C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4C6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E4C6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E4C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E4C68"/>
    <w:rPr>
      <w:rFonts w:ascii="Symbol" w:hAnsi="Symbol" w:hint="default"/>
    </w:rPr>
  </w:style>
  <w:style w:type="character" w:customStyle="1" w:styleId="onewind3">
    <w:name w:val="onewind3"/>
    <w:basedOn w:val="a0"/>
    <w:rsid w:val="006E4C68"/>
    <w:rPr>
      <w:rFonts w:ascii="Wingdings 3" w:hAnsi="Wingdings 3" w:hint="default"/>
    </w:rPr>
  </w:style>
  <w:style w:type="character" w:customStyle="1" w:styleId="onewind2">
    <w:name w:val="onewind2"/>
    <w:basedOn w:val="a0"/>
    <w:rsid w:val="006E4C68"/>
    <w:rPr>
      <w:rFonts w:ascii="Wingdings 2" w:hAnsi="Wingdings 2" w:hint="default"/>
    </w:rPr>
  </w:style>
  <w:style w:type="character" w:customStyle="1" w:styleId="onewind">
    <w:name w:val="onewind"/>
    <w:basedOn w:val="a0"/>
    <w:rsid w:val="006E4C68"/>
    <w:rPr>
      <w:rFonts w:ascii="Wingdings" w:hAnsi="Wingdings" w:hint="default"/>
    </w:rPr>
  </w:style>
  <w:style w:type="character" w:customStyle="1" w:styleId="rednoun">
    <w:name w:val="rednoun"/>
    <w:basedOn w:val="a0"/>
    <w:rsid w:val="006E4C68"/>
  </w:style>
  <w:style w:type="character" w:customStyle="1" w:styleId="post">
    <w:name w:val="post"/>
    <w:basedOn w:val="a0"/>
    <w:rsid w:val="006E4C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E4C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E4C6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E4C6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E4C68"/>
    <w:rPr>
      <w:rFonts w:ascii="Arial" w:hAnsi="Arial" w:cs="Arial" w:hint="default"/>
    </w:rPr>
  </w:style>
  <w:style w:type="character" w:customStyle="1" w:styleId="s131">
    <w:name w:val="s131"/>
    <w:basedOn w:val="a0"/>
    <w:rsid w:val="006E4C68"/>
    <w:rPr>
      <w:b w:val="0"/>
      <w:bCs/>
      <w:sz w:val="20"/>
      <w:szCs w:val="20"/>
    </w:rPr>
  </w:style>
  <w:style w:type="character" w:customStyle="1" w:styleId="shaplost">
    <w:name w:val="shaplost"/>
    <w:basedOn w:val="a0"/>
    <w:rsid w:val="006E4C68"/>
  </w:style>
  <w:style w:type="character" w:customStyle="1" w:styleId="hrm1">
    <w:name w:val="hrm1"/>
    <w:basedOn w:val="a0"/>
    <w:rsid w:val="006E4C68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6E4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68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376FEC"/>
    <w:pPr>
      <w:spacing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376FEC"/>
    <w:pPr>
      <w:spacing w:before="400" w:after="4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86"/>
  </w:style>
  <w:style w:type="paragraph" w:styleId="1">
    <w:name w:val="heading 1"/>
    <w:basedOn w:val="a"/>
    <w:link w:val="10"/>
    <w:uiPriority w:val="9"/>
    <w:qFormat/>
    <w:rsid w:val="006E4C68"/>
    <w:pPr>
      <w:spacing w:before="360" w:after="360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C6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C6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E4C6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E4C68"/>
    <w:rPr>
      <w:shd w:val="clear" w:color="auto" w:fill="FFFF00"/>
    </w:rPr>
  </w:style>
  <w:style w:type="paragraph" w:customStyle="1" w:styleId="part">
    <w:name w:val="part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E4C68"/>
    <w:pPr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6E4C68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E4C68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E4C6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E4C68"/>
    <w:pPr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E4C68"/>
    <w:pPr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E4C6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E4C6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E4C68"/>
    <w:pPr>
      <w:spacing w:before="36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E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E4C6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E4C6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E4C68"/>
    <w:pPr>
      <w:spacing w:before="160" w:after="16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E4C6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E4C6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E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E4C6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E4C6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E4C68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E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E4C68"/>
    <w:pPr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E4C68"/>
    <w:pPr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E4C68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E4C68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E4C68"/>
    <w:pPr>
      <w:spacing w:after="36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E4C6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E4C6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E4C6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E4C6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4C6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E4C68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E4C68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E4C68"/>
    <w:pPr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E4C6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E4C6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E4C6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E4C68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E4C68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E4C68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E4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E4C6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E4C68"/>
    <w:pPr>
      <w:spacing w:before="360" w:after="36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E4C6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E4C68"/>
    <w:pPr>
      <w:spacing w:before="160" w:after="160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E4C68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E4C6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E4C68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E4C68"/>
    <w:pPr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E4C68"/>
    <w:pPr>
      <w:spacing w:before="160" w:after="160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E4C68"/>
    <w:pPr>
      <w:spacing w:before="160" w:after="1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E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E4C6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E4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E4C68"/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E4C6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E4C68"/>
    <w:pPr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E4C68"/>
    <w:pPr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E4C68"/>
    <w:pPr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6E4C68"/>
    <w:pPr>
      <w:spacing w:before="100" w:beforeAutospacing="1" w:after="100" w:afterAutospacing="1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6E4C68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6E4C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6E4C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6E4C6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s14">
    <w:name w:val="s14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6E4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E4C6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E4C6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E4C6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E4C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E4C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4C6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E4C6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E4C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E4C68"/>
    <w:rPr>
      <w:rFonts w:ascii="Symbol" w:hAnsi="Symbol" w:hint="default"/>
    </w:rPr>
  </w:style>
  <w:style w:type="character" w:customStyle="1" w:styleId="onewind3">
    <w:name w:val="onewind3"/>
    <w:basedOn w:val="a0"/>
    <w:rsid w:val="006E4C68"/>
    <w:rPr>
      <w:rFonts w:ascii="Wingdings 3" w:hAnsi="Wingdings 3" w:hint="default"/>
    </w:rPr>
  </w:style>
  <w:style w:type="character" w:customStyle="1" w:styleId="onewind2">
    <w:name w:val="onewind2"/>
    <w:basedOn w:val="a0"/>
    <w:rsid w:val="006E4C68"/>
    <w:rPr>
      <w:rFonts w:ascii="Wingdings 2" w:hAnsi="Wingdings 2" w:hint="default"/>
    </w:rPr>
  </w:style>
  <w:style w:type="character" w:customStyle="1" w:styleId="onewind">
    <w:name w:val="onewind"/>
    <w:basedOn w:val="a0"/>
    <w:rsid w:val="006E4C68"/>
    <w:rPr>
      <w:rFonts w:ascii="Wingdings" w:hAnsi="Wingdings" w:hint="default"/>
    </w:rPr>
  </w:style>
  <w:style w:type="character" w:customStyle="1" w:styleId="rednoun">
    <w:name w:val="rednoun"/>
    <w:basedOn w:val="a0"/>
    <w:rsid w:val="006E4C68"/>
  </w:style>
  <w:style w:type="character" w:customStyle="1" w:styleId="post">
    <w:name w:val="post"/>
    <w:basedOn w:val="a0"/>
    <w:rsid w:val="006E4C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E4C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E4C6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E4C6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E4C68"/>
    <w:rPr>
      <w:rFonts w:ascii="Arial" w:hAnsi="Arial" w:cs="Arial" w:hint="default"/>
    </w:rPr>
  </w:style>
  <w:style w:type="character" w:customStyle="1" w:styleId="s131">
    <w:name w:val="s131"/>
    <w:basedOn w:val="a0"/>
    <w:rsid w:val="006E4C68"/>
    <w:rPr>
      <w:b w:val="0"/>
      <w:bCs/>
      <w:sz w:val="20"/>
      <w:szCs w:val="20"/>
    </w:rPr>
  </w:style>
  <w:style w:type="character" w:customStyle="1" w:styleId="shaplost">
    <w:name w:val="shaplost"/>
    <w:basedOn w:val="a0"/>
    <w:rsid w:val="006E4C68"/>
  </w:style>
  <w:style w:type="character" w:customStyle="1" w:styleId="hrm1">
    <w:name w:val="hrm1"/>
    <w:basedOn w:val="a0"/>
    <w:rsid w:val="006E4C68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6E4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68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376FEC"/>
    <w:pPr>
      <w:spacing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376FEC"/>
    <w:pPr>
      <w:spacing w:before="400" w:after="4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35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7</cp:revision>
  <cp:lastPrinted>2020-08-05T05:07:00Z</cp:lastPrinted>
  <dcterms:created xsi:type="dcterms:W3CDTF">2020-08-04T08:23:00Z</dcterms:created>
  <dcterms:modified xsi:type="dcterms:W3CDTF">2020-08-05T05:08:00Z</dcterms:modified>
</cp:coreProperties>
</file>