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ABB" w:rsidRPr="00CE0ABB" w:rsidRDefault="00CE0ABB" w:rsidP="00CE0ABB">
      <w:pPr>
        <w:pStyle w:val="a5"/>
        <w:jc w:val="center"/>
        <w:rPr>
          <w:rFonts w:ascii="Arial Black" w:hAnsi="Arial Black"/>
          <w:b/>
          <w:sz w:val="40"/>
          <w:szCs w:val="40"/>
          <w:lang w:eastAsia="ru-RU"/>
          <w14:shadow w14:blurRad="50800" w14:dist="38100" w14:dir="13500000" w14:sx="100000" w14:sy="100000" w14:kx="0" w14:ky="0" w14:algn="br">
            <w14:srgbClr w14:val="000000">
              <w14:alpha w14:val="60000"/>
            </w14:srgbClr>
          </w14:shadow>
          <w14:reflection w14:blurRad="6350" w14:stA="55000" w14:stPos="0" w14:endA="300" w14:endPos="45500" w14:dist="0" w14:dir="5400000" w14:fadeDir="5400000" w14:sx="100000" w14:sy="-100000" w14:kx="0" w14:ky="0" w14:algn="bl"/>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E0ABB">
        <w:rPr>
          <w:rFonts w:ascii="Arial Black" w:hAnsi="Arial Black"/>
          <w:b/>
          <w:sz w:val="40"/>
          <w:szCs w:val="40"/>
          <w:lang w:eastAsia="ru-RU"/>
          <w14:shadow w14:blurRad="50800" w14:dist="38100" w14:dir="13500000" w14:sx="100000" w14:sy="100000" w14:kx="0" w14:ky="0" w14:algn="br">
            <w14:srgbClr w14:val="000000">
              <w14:alpha w14:val="60000"/>
            </w14:srgbClr>
          </w14:shadow>
          <w14:reflection w14:blurRad="6350" w14:stA="55000" w14:stPos="0" w14:endA="300" w14:endPos="45500" w14:dist="0" w14:dir="5400000" w14:fadeDir="5400000" w14:sx="100000" w14:sy="-100000" w14:kx="0" w14:ky="0" w14:algn="bl"/>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5 мая Всемирный день гигиены рук.</w:t>
      </w:r>
    </w:p>
    <w:p w:rsidR="00664FD1" w:rsidRPr="00CE0ABB" w:rsidRDefault="00664FD1" w:rsidP="00CE0ABB">
      <w:pPr>
        <w:pStyle w:val="a5"/>
        <w:jc w:val="center"/>
        <w:rPr>
          <w:rFonts w:ascii="Arial Black" w:hAnsi="Arial Black"/>
          <w:b/>
          <w:sz w:val="40"/>
          <w:szCs w:val="40"/>
          <w:lang w:eastAsia="ru-RU"/>
          <w14:shadow w14:blurRad="50800" w14:dist="38100" w14:dir="13500000" w14:sx="100000" w14:sy="100000" w14:kx="0" w14:ky="0" w14:algn="br">
            <w14:srgbClr w14:val="000000">
              <w14:alpha w14:val="60000"/>
            </w14:srgbClr>
          </w14:shadow>
          <w14:reflection w14:blurRad="6350" w14:stA="55000" w14:stPos="0" w14:endA="300" w14:endPos="45500" w14:dist="0" w14:dir="5400000" w14:fadeDir="5400000" w14:sx="100000" w14:sy="-100000" w14:kx="0" w14:ky="0" w14:algn="bl"/>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E0ABB">
        <w:rPr>
          <w:rFonts w:ascii="Arial Black" w:hAnsi="Arial Black"/>
          <w:b/>
          <w:sz w:val="40"/>
          <w:szCs w:val="40"/>
          <w:lang w:eastAsia="ru-RU"/>
          <w14:shadow w14:blurRad="50800" w14:dist="38100" w14:dir="13500000" w14:sx="100000" w14:sy="100000" w14:kx="0" w14:ky="0" w14:algn="br">
            <w14:srgbClr w14:val="000000">
              <w14:alpha w14:val="60000"/>
            </w14:srgbClr>
          </w14:shadow>
          <w14:reflection w14:blurRad="6350" w14:stA="55000" w14:stPos="0" w14:endA="300" w14:endPos="45500" w14:dist="0" w14:dir="5400000" w14:fadeDir="5400000" w14:sx="100000" w14:sy="-100000" w14:kx="0" w14:ky="0" w14:algn="bl"/>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Гигиена рук – чистые руки и здоровый организм.</w:t>
      </w:r>
    </w:p>
    <w:p w:rsidR="00CE0ABB" w:rsidRPr="00CE0ABB" w:rsidRDefault="00CE0ABB" w:rsidP="00CE0ABB">
      <w:pPr>
        <w:shd w:val="clear" w:color="auto" w:fill="EFEFEF"/>
        <w:spacing w:after="420" w:line="405" w:lineRule="atLeast"/>
        <w:jc w:val="center"/>
        <w:outlineLvl w:val="1"/>
        <w:rPr>
          <w:rFonts w:ascii="Arial Black" w:eastAsia="Times New Roman" w:hAnsi="Arial Black" w:cs="Times New Roman"/>
          <w:color w:val="333333"/>
          <w:sz w:val="27"/>
          <w:szCs w:val="27"/>
          <w:lang w:eastAsia="ru-RU"/>
        </w:rPr>
      </w:pPr>
      <w:r w:rsidRPr="00CE0ABB">
        <w:rPr>
          <w:rFonts w:ascii="Arial Black" w:eastAsia="Times New Roman" w:hAnsi="Arial Black" w:cs="Times New Roman"/>
          <w:noProof/>
          <w:color w:val="333333"/>
          <w:sz w:val="27"/>
          <w:szCs w:val="27"/>
          <w:lang w:eastAsia="ru-RU"/>
        </w:rPr>
        <w:drawing>
          <wp:inline distT="0" distB="0" distL="0" distR="0" wp14:anchorId="6367C020" wp14:editId="1E426577">
            <wp:extent cx="4991099" cy="1990725"/>
            <wp:effectExtent l="0" t="0" r="635" b="0"/>
            <wp:docPr id="1" name="Рисунок 1" descr="C:\Users\zakupki\Desktop\картинки и т.д\233826a67be66a810b23a263230da62e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kupki\Desktop\картинки и т.д\233826a67be66a810b23a263230da62e_X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88434" cy="1989662"/>
                    </a:xfrm>
                    <a:prstGeom prst="rect">
                      <a:avLst/>
                    </a:prstGeom>
                    <a:noFill/>
                    <a:ln>
                      <a:noFill/>
                    </a:ln>
                  </pic:spPr>
                </pic:pic>
              </a:graphicData>
            </a:graphic>
          </wp:inline>
        </w:drawing>
      </w:r>
    </w:p>
    <w:p w:rsidR="00664FD1" w:rsidRDefault="00664FD1" w:rsidP="00CE0ABB">
      <w:pPr>
        <w:shd w:val="clear" w:color="auto" w:fill="EFEFEF"/>
        <w:spacing w:after="300" w:line="240" w:lineRule="auto"/>
        <w:jc w:val="center"/>
        <w:rPr>
          <w:rFonts w:ascii="Arial Black" w:eastAsia="Times New Roman" w:hAnsi="Arial Black" w:cs="Times New Roman"/>
          <w:color w:val="000000"/>
          <w:sz w:val="23"/>
          <w:szCs w:val="23"/>
          <w:lang w:eastAsia="ru-RU"/>
        </w:rPr>
      </w:pPr>
      <w:r w:rsidRPr="00CE0ABB">
        <w:rPr>
          <w:rFonts w:ascii="Arial Black" w:eastAsia="Times New Roman" w:hAnsi="Arial Black" w:cs="Times New Roman"/>
          <w:color w:val="000000"/>
          <w:sz w:val="23"/>
          <w:szCs w:val="23"/>
          <w:lang w:eastAsia="ru-RU"/>
        </w:rPr>
        <w:t>Наши руки являются одним из главных способов взаимодействия с окружающей средой. Подумайте только, скольких предметов вы касаетесь ежедневно – двери, столы, пища, домашние животные. Сотни или тысячи других людей также не раз прикасались к этим предметам, и у большинства из них, возможно, были далеко не стерильные руки. Люди с простудными заболеваниями или воспаленным горлом десятки раз касаются своего рта или носа, перемещая инфекционных агентов на руки. Таким образом, они передают инфекционные бактерии или вирусы на поверхности всех тех предметов, которые они трогают в течение дня. Затем мы идем следом и собираем оставленные ими микробы собственными руками, которыми касаемся потом своих глаз, носа или рта и вскоре сами становимся зараженными.</w:t>
      </w:r>
    </w:p>
    <w:p w:rsidR="00C60335" w:rsidRPr="00CE0ABB" w:rsidRDefault="00C60335" w:rsidP="00CE0ABB">
      <w:pPr>
        <w:shd w:val="clear" w:color="auto" w:fill="EFEFEF"/>
        <w:spacing w:after="300" w:line="240" w:lineRule="auto"/>
        <w:jc w:val="center"/>
        <w:rPr>
          <w:rFonts w:ascii="Arial Black" w:eastAsia="Times New Roman" w:hAnsi="Arial Black" w:cs="Times New Roman"/>
          <w:color w:val="000000"/>
          <w:sz w:val="23"/>
          <w:szCs w:val="23"/>
          <w:lang w:eastAsia="ru-RU"/>
        </w:rPr>
      </w:pPr>
      <w:r>
        <w:rPr>
          <w:rFonts w:ascii="Arial Black" w:eastAsia="Times New Roman" w:hAnsi="Arial Black" w:cs="Times New Roman"/>
          <w:noProof/>
          <w:color w:val="000000"/>
          <w:sz w:val="23"/>
          <w:szCs w:val="23"/>
          <w:lang w:eastAsia="ru-RU"/>
        </w:rPr>
        <w:drawing>
          <wp:inline distT="0" distB="0" distL="0" distR="0">
            <wp:extent cx="2914650" cy="2695575"/>
            <wp:effectExtent l="0" t="0" r="0" b="9525"/>
            <wp:docPr id="4" name="Рисунок 4" descr="C:\Users\zakupki\Desktop\картинки и т.д\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akupki\Desktop\картинки и т.д\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3249" cy="2694280"/>
                    </a:xfrm>
                    <a:prstGeom prst="rect">
                      <a:avLst/>
                    </a:prstGeom>
                    <a:noFill/>
                    <a:ln>
                      <a:noFill/>
                    </a:ln>
                  </pic:spPr>
                </pic:pic>
              </a:graphicData>
            </a:graphic>
          </wp:inline>
        </w:drawing>
      </w:r>
    </w:p>
    <w:p w:rsidR="00664FD1" w:rsidRPr="00CE0ABB" w:rsidRDefault="00664FD1" w:rsidP="00CE0ABB">
      <w:pPr>
        <w:shd w:val="clear" w:color="auto" w:fill="EFEFEF"/>
        <w:spacing w:after="300" w:line="240" w:lineRule="auto"/>
        <w:jc w:val="center"/>
        <w:rPr>
          <w:rFonts w:ascii="Arial Black" w:eastAsia="Times New Roman" w:hAnsi="Arial Black" w:cs="Times New Roman"/>
          <w:color w:val="000000"/>
          <w:sz w:val="23"/>
          <w:szCs w:val="23"/>
          <w:lang w:eastAsia="ru-RU"/>
        </w:rPr>
      </w:pPr>
      <w:r w:rsidRPr="00CE0ABB">
        <w:rPr>
          <w:rFonts w:ascii="Arial Black" w:eastAsia="Times New Roman" w:hAnsi="Arial Black" w:cs="Times New Roman"/>
          <w:color w:val="000000"/>
          <w:sz w:val="23"/>
          <w:szCs w:val="23"/>
          <w:lang w:eastAsia="ru-RU"/>
        </w:rPr>
        <w:lastRenderedPageBreak/>
        <w:t>При приготовлении пищи, мы можем разделывать сырое мясо, а затем делать салат, перенося таким способом </w:t>
      </w:r>
      <w:hyperlink w:history="1">
        <w:r w:rsidRPr="00CE0ABB">
          <w:rPr>
            <w:rFonts w:ascii="Arial Black" w:eastAsia="Times New Roman" w:hAnsi="Arial Black" w:cs="Times New Roman"/>
            <w:color w:val="6DAB3C"/>
            <w:sz w:val="23"/>
            <w:szCs w:val="23"/>
            <w:lang w:eastAsia="ru-RU"/>
          </w:rPr>
          <w:t>бактерии</w:t>
        </w:r>
      </w:hyperlink>
      <w:r w:rsidRPr="00CE0ABB">
        <w:rPr>
          <w:rFonts w:ascii="Arial Black" w:eastAsia="Times New Roman" w:hAnsi="Arial Black" w:cs="Times New Roman"/>
          <w:color w:val="000000"/>
          <w:sz w:val="23"/>
          <w:szCs w:val="23"/>
          <w:lang w:eastAsia="ru-RU"/>
        </w:rPr>
        <w:t xml:space="preserve"> E. </w:t>
      </w:r>
      <w:proofErr w:type="spellStart"/>
      <w:r w:rsidRPr="00CE0ABB">
        <w:rPr>
          <w:rFonts w:ascii="Arial Black" w:eastAsia="Times New Roman" w:hAnsi="Arial Black" w:cs="Times New Roman"/>
          <w:color w:val="000000"/>
          <w:sz w:val="23"/>
          <w:szCs w:val="23"/>
          <w:lang w:eastAsia="ru-RU"/>
        </w:rPr>
        <w:t>coli</w:t>
      </w:r>
      <w:proofErr w:type="spellEnd"/>
      <w:r w:rsidRPr="00CE0ABB">
        <w:rPr>
          <w:rFonts w:ascii="Arial Black" w:eastAsia="Times New Roman" w:hAnsi="Arial Black" w:cs="Times New Roman"/>
          <w:color w:val="000000"/>
          <w:sz w:val="23"/>
          <w:szCs w:val="23"/>
          <w:lang w:eastAsia="ru-RU"/>
        </w:rPr>
        <w:t xml:space="preserve"> в салат и потенциально заражая ими все семейство. Повар или </w:t>
      </w:r>
      <w:proofErr w:type="spellStart"/>
      <w:r w:rsidRPr="00CE0ABB">
        <w:rPr>
          <w:rFonts w:ascii="Arial Black" w:eastAsia="Times New Roman" w:hAnsi="Arial Black" w:cs="Times New Roman"/>
          <w:color w:val="000000"/>
          <w:sz w:val="23"/>
          <w:szCs w:val="23"/>
          <w:lang w:eastAsia="ru-RU"/>
        </w:rPr>
        <w:t>серверовщик</w:t>
      </w:r>
      <w:proofErr w:type="spellEnd"/>
      <w:r w:rsidRPr="00CE0ABB">
        <w:rPr>
          <w:rFonts w:ascii="Arial Black" w:eastAsia="Times New Roman" w:hAnsi="Arial Black" w:cs="Times New Roman"/>
          <w:color w:val="000000"/>
          <w:sz w:val="23"/>
          <w:szCs w:val="23"/>
          <w:lang w:eastAsia="ru-RU"/>
        </w:rPr>
        <w:t xml:space="preserve"> ресторана с гепатитом может передать вирус десяткам клиентов, если тот или другой не соблюдают необходимые правила гигиены.</w:t>
      </w:r>
    </w:p>
    <w:p w:rsidR="00664FD1" w:rsidRPr="00CE0ABB" w:rsidRDefault="00664FD1" w:rsidP="00CE0ABB">
      <w:pPr>
        <w:shd w:val="clear" w:color="auto" w:fill="EFEFEF"/>
        <w:spacing w:after="300" w:line="240" w:lineRule="auto"/>
        <w:jc w:val="center"/>
        <w:rPr>
          <w:rFonts w:ascii="Arial Black" w:eastAsia="Times New Roman" w:hAnsi="Arial Black" w:cs="Times New Roman"/>
          <w:color w:val="000000"/>
          <w:sz w:val="23"/>
          <w:szCs w:val="23"/>
          <w:lang w:eastAsia="ru-RU"/>
        </w:rPr>
      </w:pPr>
      <w:r w:rsidRPr="00CE0ABB">
        <w:rPr>
          <w:rFonts w:ascii="Arial Black" w:eastAsia="Times New Roman" w:hAnsi="Arial Black" w:cs="Times New Roman"/>
          <w:color w:val="000000"/>
          <w:sz w:val="23"/>
          <w:szCs w:val="23"/>
          <w:lang w:eastAsia="ru-RU"/>
        </w:rPr>
        <w:t>Работники здравоохранения должны быть хорошо осведомлены о гигиене рук; это одно из главных правил, предусматривающих безопасность пациента. Больницы и клиники, казалось бы, являются нулевым источником распространения </w:t>
      </w:r>
      <w:hyperlink w:history="1">
        <w:r w:rsidRPr="00CE0ABB">
          <w:rPr>
            <w:rFonts w:ascii="Arial Black" w:eastAsia="Times New Roman" w:hAnsi="Arial Black" w:cs="Times New Roman"/>
            <w:color w:val="6DAB3C"/>
            <w:sz w:val="23"/>
            <w:szCs w:val="23"/>
            <w:lang w:eastAsia="ru-RU"/>
          </w:rPr>
          <w:t>потенциальных инфекций</w:t>
        </w:r>
      </w:hyperlink>
      <w:r w:rsidRPr="00CE0ABB">
        <w:rPr>
          <w:rFonts w:ascii="Arial Black" w:eastAsia="Times New Roman" w:hAnsi="Arial Black" w:cs="Times New Roman"/>
          <w:color w:val="000000"/>
          <w:sz w:val="23"/>
          <w:szCs w:val="23"/>
          <w:lang w:eastAsia="ru-RU"/>
        </w:rPr>
        <w:t>. Врачи, медсестры и другие сотрудники здравоохранения должны мыть руки до и после контакта с пациентом, но ввиду многочисленных контактов в течение всего дня, это правило может быть легко нарушено. Тогда как пациенты наиболее подвержены инфекционным агентам, посетители также могут, как принести их, так и унести вместе с собой из больницы.</w:t>
      </w:r>
    </w:p>
    <w:p w:rsidR="00664FD1" w:rsidRPr="00CE0ABB" w:rsidRDefault="00664FD1" w:rsidP="00CE0ABB">
      <w:pPr>
        <w:shd w:val="clear" w:color="auto" w:fill="EFEFEF"/>
        <w:spacing w:after="300" w:line="240" w:lineRule="auto"/>
        <w:jc w:val="center"/>
        <w:rPr>
          <w:rFonts w:ascii="Arial Black" w:eastAsia="Times New Roman" w:hAnsi="Arial Black" w:cs="Times New Roman"/>
          <w:color w:val="000000"/>
          <w:sz w:val="23"/>
          <w:szCs w:val="23"/>
          <w:lang w:eastAsia="ru-RU"/>
        </w:rPr>
      </w:pPr>
      <w:r w:rsidRPr="00CE0ABB">
        <w:rPr>
          <w:rFonts w:ascii="Arial Black" w:eastAsia="Times New Roman" w:hAnsi="Arial Black" w:cs="Times New Roman"/>
          <w:color w:val="000000"/>
          <w:sz w:val="23"/>
          <w:szCs w:val="23"/>
          <w:lang w:eastAsia="ru-RU"/>
        </w:rPr>
        <w:t>На самом деле содержать руки в чистоте довольно просто, сложнее всего – не забывать делать это. Дезинфицирующие лосьоны и гели с содержанием спирта эффективны в уничтожении бактерий и вирусов, но они действуют наилучшим образом при удалении невидимой грязи. Видимая грязь должна смываться только водой.</w:t>
      </w:r>
    </w:p>
    <w:p w:rsidR="00664FD1" w:rsidRDefault="00664FD1" w:rsidP="00CE0ABB">
      <w:pPr>
        <w:shd w:val="clear" w:color="auto" w:fill="EFEFEF"/>
        <w:spacing w:after="300" w:line="240" w:lineRule="auto"/>
        <w:jc w:val="center"/>
        <w:rPr>
          <w:rFonts w:ascii="Arial Black" w:eastAsia="Times New Roman" w:hAnsi="Arial Black" w:cs="Times New Roman"/>
          <w:color w:val="000000"/>
          <w:sz w:val="23"/>
          <w:szCs w:val="23"/>
          <w:lang w:eastAsia="ru-RU"/>
        </w:rPr>
      </w:pPr>
      <w:r w:rsidRPr="00CE0ABB">
        <w:rPr>
          <w:rFonts w:ascii="Arial Black" w:eastAsia="Times New Roman" w:hAnsi="Arial Black" w:cs="Times New Roman"/>
          <w:color w:val="000000"/>
          <w:sz w:val="23"/>
          <w:szCs w:val="23"/>
          <w:lang w:eastAsia="ru-RU"/>
        </w:rPr>
        <w:t>Мытье рук подразумевает использование мыла, но не антибактериального. Для большей эффективности антибактериального мыла, руки нужно продолжать мыть в течение 10 минут щеткой подобно тому, как это делает хирург перед операцией. Но нам требуется не стерильная, а просто чистая кожа. Существует твердое подтверждение, тому, что использование антибактериального мыла приводит к развитию сопротивления к антисептикам, содержащимся в обычном мыле.</w:t>
      </w:r>
    </w:p>
    <w:p w:rsidR="00C60335" w:rsidRPr="00CE0ABB" w:rsidRDefault="00C60335" w:rsidP="00CE0ABB">
      <w:pPr>
        <w:shd w:val="clear" w:color="auto" w:fill="EFEFEF"/>
        <w:spacing w:after="300" w:line="240" w:lineRule="auto"/>
        <w:jc w:val="center"/>
        <w:rPr>
          <w:rFonts w:ascii="Arial Black" w:eastAsia="Times New Roman" w:hAnsi="Arial Black" w:cs="Times New Roman"/>
          <w:color w:val="000000"/>
          <w:sz w:val="23"/>
          <w:szCs w:val="23"/>
          <w:lang w:eastAsia="ru-RU"/>
        </w:rPr>
      </w:pPr>
      <w:r>
        <w:rPr>
          <w:rFonts w:ascii="Arial Black" w:eastAsia="Times New Roman" w:hAnsi="Arial Black" w:cs="Times New Roman"/>
          <w:noProof/>
          <w:color w:val="000000"/>
          <w:sz w:val="23"/>
          <w:szCs w:val="23"/>
          <w:lang w:eastAsia="ru-RU"/>
        </w:rPr>
        <w:drawing>
          <wp:inline distT="0" distB="0" distL="0" distR="0">
            <wp:extent cx="2895600" cy="2695575"/>
            <wp:effectExtent l="0" t="0" r="0" b="9525"/>
            <wp:docPr id="2" name="Рисунок 2" descr="C:\Users\zakupki\Desktop\картинки и т.д\unnamed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akupki\Desktop\картинки и т.д\unnamedп.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5600" cy="2695575"/>
                    </a:xfrm>
                    <a:prstGeom prst="rect">
                      <a:avLst/>
                    </a:prstGeom>
                    <a:noFill/>
                    <a:ln>
                      <a:noFill/>
                    </a:ln>
                  </pic:spPr>
                </pic:pic>
              </a:graphicData>
            </a:graphic>
          </wp:inline>
        </w:drawing>
      </w:r>
    </w:p>
    <w:p w:rsidR="00664FD1" w:rsidRPr="00CE0ABB" w:rsidRDefault="00664FD1" w:rsidP="00CE0ABB">
      <w:pPr>
        <w:shd w:val="clear" w:color="auto" w:fill="EFEFEF"/>
        <w:spacing w:after="300" w:line="240" w:lineRule="auto"/>
        <w:jc w:val="center"/>
        <w:rPr>
          <w:rFonts w:ascii="Arial Black" w:eastAsia="Times New Roman" w:hAnsi="Arial Black" w:cs="Times New Roman"/>
          <w:color w:val="000000"/>
          <w:sz w:val="23"/>
          <w:szCs w:val="23"/>
          <w:lang w:eastAsia="ru-RU"/>
        </w:rPr>
      </w:pPr>
      <w:r w:rsidRPr="00CE0ABB">
        <w:rPr>
          <w:rFonts w:ascii="Arial Black" w:eastAsia="Times New Roman" w:hAnsi="Arial Black" w:cs="Times New Roman"/>
          <w:color w:val="000000"/>
          <w:sz w:val="23"/>
          <w:szCs w:val="23"/>
          <w:lang w:eastAsia="ru-RU"/>
        </w:rPr>
        <w:lastRenderedPageBreak/>
        <w:t>Предназначение мыла не в том, чтобы </w:t>
      </w:r>
      <w:hyperlink w:history="1">
        <w:r w:rsidRPr="00CE0ABB">
          <w:rPr>
            <w:rFonts w:ascii="Arial Black" w:eastAsia="Times New Roman" w:hAnsi="Arial Black" w:cs="Times New Roman"/>
            <w:color w:val="6DAB3C"/>
            <w:sz w:val="23"/>
            <w:szCs w:val="23"/>
            <w:lang w:eastAsia="ru-RU"/>
          </w:rPr>
          <w:t>убивать микробов</w:t>
        </w:r>
      </w:hyperlink>
      <w:r w:rsidRPr="00CE0ABB">
        <w:rPr>
          <w:rFonts w:ascii="Arial Black" w:eastAsia="Times New Roman" w:hAnsi="Arial Black" w:cs="Times New Roman"/>
          <w:color w:val="000000"/>
          <w:sz w:val="23"/>
          <w:szCs w:val="23"/>
          <w:lang w:eastAsia="ru-RU"/>
        </w:rPr>
        <w:t>; оно должно растворять грязь и смывать ее вместе с микробами. Горячая вода не является необходимым условием для эффективности мыла, а теплая помогает мылу растворять грязь. Наиболее важным условием является время – для достижения результата руки нужно намыливать в течение, по крайней мере, 15 секунд или дольше.</w:t>
      </w:r>
    </w:p>
    <w:p w:rsidR="00C60335" w:rsidRPr="004F5AA5" w:rsidRDefault="00664FD1" w:rsidP="004F5AA5">
      <w:pPr>
        <w:shd w:val="clear" w:color="auto" w:fill="EFEFEF"/>
        <w:spacing w:after="300" w:line="240" w:lineRule="auto"/>
        <w:jc w:val="center"/>
        <w:rPr>
          <w:rFonts w:ascii="Arial Black" w:eastAsia="Times New Roman" w:hAnsi="Arial Black" w:cs="Times New Roman"/>
          <w:b/>
          <w:bCs/>
          <w:color w:val="000000"/>
          <w:sz w:val="23"/>
          <w:szCs w:val="23"/>
          <w:lang w:eastAsia="ru-RU"/>
        </w:rPr>
      </w:pPr>
      <w:r w:rsidRPr="00CE0ABB">
        <w:rPr>
          <w:rFonts w:ascii="Arial Black" w:eastAsia="Times New Roman" w:hAnsi="Arial Black" w:cs="Times New Roman"/>
          <w:b/>
          <w:bCs/>
          <w:color w:val="000000"/>
          <w:sz w:val="23"/>
          <w:szCs w:val="23"/>
          <w:lang w:eastAsia="ru-RU"/>
        </w:rPr>
        <w:t>Вот некоторые простые правила, которые помогут снизить риск развития инфекции у вас и членов вашей семьи:</w:t>
      </w:r>
    </w:p>
    <w:p w:rsidR="00C60335" w:rsidRPr="00CE0ABB" w:rsidRDefault="00C60335" w:rsidP="00CE0ABB">
      <w:pPr>
        <w:shd w:val="clear" w:color="auto" w:fill="EFEFEF"/>
        <w:spacing w:after="300" w:line="240" w:lineRule="auto"/>
        <w:jc w:val="center"/>
        <w:rPr>
          <w:rFonts w:ascii="Arial Black" w:eastAsia="Times New Roman" w:hAnsi="Arial Black" w:cs="Times New Roman"/>
          <w:color w:val="000000"/>
          <w:sz w:val="23"/>
          <w:szCs w:val="23"/>
          <w:lang w:eastAsia="ru-RU"/>
        </w:rPr>
      </w:pPr>
      <w:r>
        <w:rPr>
          <w:rFonts w:ascii="Arial Black" w:eastAsia="Times New Roman" w:hAnsi="Arial Black" w:cs="Times New Roman"/>
          <w:noProof/>
          <w:color w:val="000000"/>
          <w:sz w:val="23"/>
          <w:szCs w:val="23"/>
          <w:lang w:eastAsia="ru-RU"/>
        </w:rPr>
        <w:drawing>
          <wp:inline distT="0" distB="0" distL="0" distR="0">
            <wp:extent cx="4276725" cy="2886075"/>
            <wp:effectExtent l="0" t="0" r="9525" b="9525"/>
            <wp:docPr id="3" name="Рисунок 3" descr="C:\Users\zakupki\Desktop\картинки и т.д\unnamedпек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akupki\Desktop\картинки и т.д\unnamedпек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6725" cy="2886075"/>
                    </a:xfrm>
                    <a:prstGeom prst="rect">
                      <a:avLst/>
                    </a:prstGeom>
                    <a:noFill/>
                    <a:ln>
                      <a:noFill/>
                    </a:ln>
                  </pic:spPr>
                </pic:pic>
              </a:graphicData>
            </a:graphic>
          </wp:inline>
        </w:drawing>
      </w:r>
    </w:p>
    <w:p w:rsidR="00664FD1" w:rsidRPr="00CE0ABB" w:rsidRDefault="00664FD1" w:rsidP="00CE0ABB">
      <w:pPr>
        <w:numPr>
          <w:ilvl w:val="0"/>
          <w:numId w:val="1"/>
        </w:numPr>
        <w:shd w:val="clear" w:color="auto" w:fill="EFEFEF"/>
        <w:spacing w:before="100" w:beforeAutospacing="1" w:after="100" w:afterAutospacing="1" w:line="240" w:lineRule="auto"/>
        <w:jc w:val="center"/>
        <w:rPr>
          <w:rFonts w:ascii="Arial Black" w:eastAsia="Times New Roman" w:hAnsi="Arial Black" w:cs="Times New Roman"/>
          <w:color w:val="000000"/>
          <w:sz w:val="23"/>
          <w:szCs w:val="23"/>
          <w:lang w:eastAsia="ru-RU"/>
        </w:rPr>
      </w:pPr>
      <w:r w:rsidRPr="00CE0ABB">
        <w:rPr>
          <w:rFonts w:ascii="Arial Black" w:eastAsia="Times New Roman" w:hAnsi="Arial Black" w:cs="Times New Roman"/>
          <w:i/>
          <w:iCs/>
          <w:color w:val="000000"/>
          <w:sz w:val="23"/>
          <w:szCs w:val="23"/>
          <w:lang w:eastAsia="ru-RU"/>
        </w:rPr>
        <w:t>Мойте руки перед началом приготовления пищи и после обработки сырого мяса или рыбы.</w:t>
      </w:r>
    </w:p>
    <w:p w:rsidR="00664FD1" w:rsidRPr="00CE0ABB" w:rsidRDefault="00664FD1" w:rsidP="00CE0ABB">
      <w:pPr>
        <w:numPr>
          <w:ilvl w:val="0"/>
          <w:numId w:val="1"/>
        </w:numPr>
        <w:shd w:val="clear" w:color="auto" w:fill="EFEFEF"/>
        <w:spacing w:before="100" w:beforeAutospacing="1" w:after="100" w:afterAutospacing="1" w:line="240" w:lineRule="auto"/>
        <w:jc w:val="center"/>
        <w:rPr>
          <w:rFonts w:ascii="Arial Black" w:eastAsia="Times New Roman" w:hAnsi="Arial Black" w:cs="Times New Roman"/>
          <w:color w:val="000000"/>
          <w:sz w:val="23"/>
          <w:szCs w:val="23"/>
          <w:lang w:eastAsia="ru-RU"/>
        </w:rPr>
      </w:pPr>
      <w:r w:rsidRPr="00CE0ABB">
        <w:rPr>
          <w:rFonts w:ascii="Arial Black" w:eastAsia="Times New Roman" w:hAnsi="Arial Black" w:cs="Times New Roman"/>
          <w:i/>
          <w:iCs/>
          <w:color w:val="000000"/>
          <w:sz w:val="23"/>
          <w:szCs w:val="23"/>
          <w:lang w:eastAsia="ru-RU"/>
        </w:rPr>
        <w:t>Мойте руки после посещения туалета.</w:t>
      </w:r>
    </w:p>
    <w:p w:rsidR="00664FD1" w:rsidRPr="00CE0ABB" w:rsidRDefault="00664FD1" w:rsidP="00CE0ABB">
      <w:pPr>
        <w:numPr>
          <w:ilvl w:val="0"/>
          <w:numId w:val="1"/>
        </w:numPr>
        <w:shd w:val="clear" w:color="auto" w:fill="EFEFEF"/>
        <w:spacing w:before="100" w:beforeAutospacing="1" w:after="100" w:afterAutospacing="1" w:line="240" w:lineRule="auto"/>
        <w:jc w:val="center"/>
        <w:rPr>
          <w:rFonts w:ascii="Arial Black" w:eastAsia="Times New Roman" w:hAnsi="Arial Black" w:cs="Times New Roman"/>
          <w:color w:val="000000"/>
          <w:sz w:val="23"/>
          <w:szCs w:val="23"/>
          <w:lang w:eastAsia="ru-RU"/>
        </w:rPr>
      </w:pPr>
      <w:r w:rsidRPr="00CE0ABB">
        <w:rPr>
          <w:rFonts w:ascii="Arial Black" w:eastAsia="Times New Roman" w:hAnsi="Arial Black" w:cs="Times New Roman"/>
          <w:i/>
          <w:iCs/>
          <w:color w:val="000000"/>
          <w:sz w:val="23"/>
          <w:szCs w:val="23"/>
          <w:lang w:eastAsia="ru-RU"/>
        </w:rPr>
        <w:t>Вымойте или очистите руки перед тем, как касаться своих глаз, носа или рта в случае, если у вас на руках есть инфекционные агенты.</w:t>
      </w:r>
    </w:p>
    <w:p w:rsidR="00664FD1" w:rsidRPr="00CE0ABB" w:rsidRDefault="00664FD1" w:rsidP="00CE0ABB">
      <w:pPr>
        <w:numPr>
          <w:ilvl w:val="0"/>
          <w:numId w:val="1"/>
        </w:numPr>
        <w:shd w:val="clear" w:color="auto" w:fill="EFEFEF"/>
        <w:spacing w:before="100" w:beforeAutospacing="1" w:after="100" w:afterAutospacing="1" w:line="240" w:lineRule="auto"/>
        <w:jc w:val="center"/>
        <w:rPr>
          <w:rFonts w:ascii="Arial Black" w:eastAsia="Times New Roman" w:hAnsi="Arial Black" w:cs="Times New Roman"/>
          <w:color w:val="000000"/>
          <w:sz w:val="23"/>
          <w:szCs w:val="23"/>
          <w:lang w:eastAsia="ru-RU"/>
        </w:rPr>
      </w:pPr>
      <w:r w:rsidRPr="00CE0ABB">
        <w:rPr>
          <w:rFonts w:ascii="Arial Black" w:eastAsia="Times New Roman" w:hAnsi="Arial Black" w:cs="Times New Roman"/>
          <w:i/>
          <w:iCs/>
          <w:color w:val="000000"/>
          <w:sz w:val="23"/>
          <w:szCs w:val="23"/>
          <w:lang w:eastAsia="ru-RU"/>
        </w:rPr>
        <w:t>Мойте руки после контакта с мусором, грязными подгузниками, грязным бельем.</w:t>
      </w:r>
    </w:p>
    <w:p w:rsidR="00664FD1" w:rsidRPr="00CE0ABB" w:rsidRDefault="00664FD1" w:rsidP="00CE0ABB">
      <w:pPr>
        <w:numPr>
          <w:ilvl w:val="0"/>
          <w:numId w:val="1"/>
        </w:numPr>
        <w:shd w:val="clear" w:color="auto" w:fill="EFEFEF"/>
        <w:spacing w:before="100" w:beforeAutospacing="1" w:after="100" w:afterAutospacing="1" w:line="240" w:lineRule="auto"/>
        <w:jc w:val="center"/>
        <w:rPr>
          <w:rFonts w:ascii="Arial Black" w:eastAsia="Times New Roman" w:hAnsi="Arial Black" w:cs="Times New Roman"/>
          <w:color w:val="000000"/>
          <w:sz w:val="23"/>
          <w:szCs w:val="23"/>
          <w:lang w:eastAsia="ru-RU"/>
        </w:rPr>
      </w:pPr>
      <w:r w:rsidRPr="00CE0ABB">
        <w:rPr>
          <w:rFonts w:ascii="Arial Black" w:eastAsia="Times New Roman" w:hAnsi="Arial Black" w:cs="Times New Roman"/>
          <w:i/>
          <w:iCs/>
          <w:color w:val="000000"/>
          <w:sz w:val="23"/>
          <w:szCs w:val="23"/>
          <w:lang w:eastAsia="ru-RU"/>
        </w:rPr>
        <w:t>Вымойте или дезинфицируйте руки до и после любого вида медицинской обработки как, например очищение или перевязка раны.</w:t>
      </w:r>
    </w:p>
    <w:p w:rsidR="004F5AA5" w:rsidRPr="004F5AA5" w:rsidRDefault="00664FD1" w:rsidP="004F5AA5">
      <w:pPr>
        <w:numPr>
          <w:ilvl w:val="0"/>
          <w:numId w:val="1"/>
        </w:numPr>
        <w:shd w:val="clear" w:color="auto" w:fill="EFEFEF"/>
        <w:spacing w:before="100" w:beforeAutospacing="1" w:after="100" w:afterAutospacing="1" w:line="240" w:lineRule="auto"/>
        <w:jc w:val="center"/>
        <w:rPr>
          <w:rFonts w:ascii="Arial Black" w:eastAsia="Times New Roman" w:hAnsi="Arial Black" w:cs="Times New Roman"/>
          <w:color w:val="000000"/>
          <w:sz w:val="23"/>
          <w:szCs w:val="23"/>
          <w:lang w:eastAsia="ru-RU"/>
        </w:rPr>
      </w:pPr>
      <w:r w:rsidRPr="00CE0ABB">
        <w:rPr>
          <w:rFonts w:ascii="Arial Black" w:eastAsia="Times New Roman" w:hAnsi="Arial Black" w:cs="Times New Roman"/>
          <w:i/>
          <w:iCs/>
          <w:color w:val="000000"/>
          <w:sz w:val="23"/>
          <w:szCs w:val="23"/>
          <w:lang w:eastAsia="ru-RU"/>
        </w:rPr>
        <w:t>Если вы кашляете или простужены, мойте или очищайте руки после чихания, кашля или выдувания носа, чтобы предотвратить распространение микробов на поверхностях, которых могут касаться окружающие вас люди. Идеальней всего будет, если при чихании или кашле вы будете прикрываться салфеткой или</w:t>
      </w:r>
      <w:r w:rsidR="00C60335">
        <w:rPr>
          <w:rFonts w:ascii="Arial Black" w:eastAsia="Times New Roman" w:hAnsi="Arial Black" w:cs="Times New Roman"/>
          <w:i/>
          <w:iCs/>
          <w:color w:val="000000"/>
          <w:sz w:val="23"/>
          <w:szCs w:val="23"/>
          <w:lang w:eastAsia="ru-RU"/>
        </w:rPr>
        <w:t xml:space="preserve"> носовым платком, а не ладоням.</w:t>
      </w:r>
    </w:p>
    <w:p w:rsidR="00AA3ECF" w:rsidRPr="004F5AA5" w:rsidRDefault="004F5AA5" w:rsidP="004F5AA5">
      <w:pPr>
        <w:shd w:val="clear" w:color="auto" w:fill="EFEFEF"/>
        <w:spacing w:before="100" w:beforeAutospacing="1" w:after="100" w:afterAutospacing="1" w:line="240" w:lineRule="auto"/>
        <w:ind w:left="360"/>
        <w:rPr>
          <w:rFonts w:ascii="Arial Black" w:eastAsia="Times New Roman" w:hAnsi="Arial Black" w:cs="Times New Roman"/>
          <w:color w:val="000000"/>
          <w:sz w:val="23"/>
          <w:szCs w:val="23"/>
          <w:lang w:eastAsia="ru-RU"/>
        </w:rPr>
      </w:pPr>
      <w:proofErr w:type="spellStart"/>
      <w:r>
        <w:rPr>
          <w:rFonts w:ascii="Arial Black" w:eastAsia="Times New Roman" w:hAnsi="Arial Black" w:cs="Times New Roman"/>
          <w:color w:val="000000"/>
          <w:sz w:val="23"/>
          <w:szCs w:val="23"/>
          <w:lang w:eastAsia="ru-RU"/>
        </w:rPr>
        <w:t>Куцко</w:t>
      </w:r>
      <w:proofErr w:type="spellEnd"/>
      <w:r>
        <w:rPr>
          <w:rFonts w:ascii="Arial Black" w:eastAsia="Times New Roman" w:hAnsi="Arial Black" w:cs="Times New Roman"/>
          <w:color w:val="000000"/>
          <w:sz w:val="23"/>
          <w:szCs w:val="23"/>
          <w:lang w:eastAsia="ru-RU"/>
        </w:rPr>
        <w:t xml:space="preserve"> Е.К. – Зав. </w:t>
      </w:r>
      <w:proofErr w:type="spellStart"/>
      <w:r>
        <w:rPr>
          <w:rFonts w:ascii="Arial Black" w:eastAsia="Times New Roman" w:hAnsi="Arial Black" w:cs="Times New Roman"/>
          <w:color w:val="000000"/>
          <w:sz w:val="23"/>
          <w:szCs w:val="23"/>
          <w:lang w:eastAsia="ru-RU"/>
        </w:rPr>
        <w:t>Дятловской</w:t>
      </w:r>
      <w:proofErr w:type="spellEnd"/>
      <w:r>
        <w:rPr>
          <w:rFonts w:ascii="Arial Black" w:eastAsia="Times New Roman" w:hAnsi="Arial Black" w:cs="Times New Roman"/>
          <w:color w:val="000000"/>
          <w:sz w:val="23"/>
          <w:szCs w:val="23"/>
          <w:lang w:eastAsia="ru-RU"/>
        </w:rPr>
        <w:t xml:space="preserve"> поликлиникой </w:t>
      </w:r>
      <w:bookmarkStart w:id="0" w:name="_GoBack"/>
      <w:bookmarkEnd w:id="0"/>
    </w:p>
    <w:sectPr w:rsidR="00AA3ECF" w:rsidRPr="004F5A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C0281"/>
    <w:multiLevelType w:val="multilevel"/>
    <w:tmpl w:val="69F43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D1"/>
    <w:rsid w:val="004F5AA5"/>
    <w:rsid w:val="00664FD1"/>
    <w:rsid w:val="00A32B38"/>
    <w:rsid w:val="00AA3ECF"/>
    <w:rsid w:val="00C60335"/>
    <w:rsid w:val="00CE0A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0A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0ABB"/>
    <w:rPr>
      <w:rFonts w:ascii="Tahoma" w:hAnsi="Tahoma" w:cs="Tahoma"/>
      <w:sz w:val="16"/>
      <w:szCs w:val="16"/>
    </w:rPr>
  </w:style>
  <w:style w:type="paragraph" w:styleId="a5">
    <w:name w:val="No Spacing"/>
    <w:uiPriority w:val="1"/>
    <w:qFormat/>
    <w:rsid w:val="00CE0AB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0A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0ABB"/>
    <w:rPr>
      <w:rFonts w:ascii="Tahoma" w:hAnsi="Tahoma" w:cs="Tahoma"/>
      <w:sz w:val="16"/>
      <w:szCs w:val="16"/>
    </w:rPr>
  </w:style>
  <w:style w:type="paragraph" w:styleId="a5">
    <w:name w:val="No Spacing"/>
    <w:uiPriority w:val="1"/>
    <w:qFormat/>
    <w:rsid w:val="00CE0A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595864">
      <w:bodyDiv w:val="1"/>
      <w:marLeft w:val="0"/>
      <w:marRight w:val="0"/>
      <w:marTop w:val="0"/>
      <w:marBottom w:val="0"/>
      <w:divBdr>
        <w:top w:val="none" w:sz="0" w:space="0" w:color="auto"/>
        <w:left w:val="none" w:sz="0" w:space="0" w:color="auto"/>
        <w:bottom w:val="none" w:sz="0" w:space="0" w:color="auto"/>
        <w:right w:val="none" w:sz="0" w:space="0" w:color="auto"/>
      </w:divBdr>
      <w:divsChild>
        <w:div w:id="89200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682D5-2048-4D9D-BA49-96FF3F201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568</Words>
  <Characters>3244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zakupki</dc:creator>
  <cp:lastModifiedBy>zakupki</cp:lastModifiedBy>
  <cp:revision>2</cp:revision>
  <dcterms:created xsi:type="dcterms:W3CDTF">2020-04-08T07:41:00Z</dcterms:created>
  <dcterms:modified xsi:type="dcterms:W3CDTF">2020-04-30T09:06:00Z</dcterms:modified>
</cp:coreProperties>
</file>