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F" w:rsidRPr="005E470F" w:rsidRDefault="005E470F" w:rsidP="005E470F">
      <w:pPr>
        <w:spacing w:after="100" w:afterAutospacing="1" w:line="540" w:lineRule="atLeast"/>
        <w:outlineLvl w:val="0"/>
        <w:rPr>
          <w:rFonts w:ascii="Open Sans" w:eastAsia="Times New Roman" w:hAnsi="Open Sans" w:cs="Times New Roman"/>
          <w:b/>
          <w:bCs/>
          <w:kern w:val="36"/>
          <w:sz w:val="45"/>
          <w:szCs w:val="45"/>
          <w:lang w:eastAsia="ru-RU"/>
        </w:rPr>
      </w:pPr>
      <w:r w:rsidRPr="005E470F">
        <w:rPr>
          <w:rFonts w:ascii="Open Sans" w:eastAsia="Times New Roman" w:hAnsi="Open Sans" w:cs="Times New Roman"/>
          <w:b/>
          <w:bCs/>
          <w:kern w:val="36"/>
          <w:sz w:val="45"/>
          <w:szCs w:val="45"/>
          <w:lang w:eastAsia="ru-RU"/>
        </w:rPr>
        <w:t>25 МАЯ - ВСЕМИРНЫЙ ДЕНЬ ЗАБОЛЕВАНИЙ ЩИТОВИДНОЙ ЖЕЛЕЗЫ</w:t>
      </w:r>
    </w:p>
    <w:p w:rsidR="005E470F" w:rsidRPr="00F12BE7" w:rsidRDefault="005E470F" w:rsidP="005E47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D2696" wp14:editId="2A5E2DCC">
            <wp:extent cx="4029075" cy="2914650"/>
            <wp:effectExtent l="0" t="0" r="9525" b="0"/>
            <wp:docPr id="1" name="Рисунок 1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Глобальность и важность проблемы заболеваний щитовидной железы позволила в 2009 году предложить Евр</w:t>
      </w:r>
      <w:r w:rsid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опейской </w:t>
      </w:r>
      <w:proofErr w:type="spellStart"/>
      <w:r w:rsid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Тиреоидной</w:t>
      </w:r>
      <w:proofErr w:type="spellEnd"/>
      <w:r w:rsid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 </w:t>
      </w: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25 мая Всемирный День Щитовидной железы. Эта инициатива была поддержана другими врачебными сообществами, занимающимися ЩЖ: Американским, Латино-Американским и Азиатским.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Щитовидная железа, расположенная в основании шеи, по форме напоминает букву Н или расправленные крылья мотылька. Ее вес у взрослого человека в среднем 10-35 г (у новорожденных и вовсе 2-3 г). Но, несмотря на такой небольшой размер, задачи перед щитовидной железой стоят гигантские. </w:t>
      </w:r>
      <w:proofErr w:type="gramStart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Гормоны, которые она секретирует, участвуют во всех важных процессах организма – регулируют температуру, нейтрализуют свободные радикалы (главные виновники старения), влияют на психическое и физическое состояние, способствуют укреплению  иммунитета, поддерживают Т-клетки, помогающие организму бороться с инфекцией).</w:t>
      </w:r>
      <w:proofErr w:type="gramEnd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огромную и серьезную работу выполняют два гормона – тироксин и </w:t>
      </w:r>
      <w:proofErr w:type="spellStart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трийодтиронин</w:t>
      </w:r>
      <w:proofErr w:type="spellEnd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щитовидная железа синтезирует из поступающего в организм йода. Стоит гормональному равновесию нарушиться, как начинаются проблемы.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регулятором функции самой щитовидной железы является тиреотропный гормон (ТТГ), который выделяется другой эндокринной железой – гипофизом, расположенным в головном мозге. При избытке гормонов щитовидной железы уровень ТТГ снижается, а при недостатке – повышается. 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щитовидной железы занимают </w:t>
      </w:r>
      <w:proofErr w:type="gramStart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доминирующее</w:t>
      </w:r>
      <w:proofErr w:type="gramEnd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 структуре эндокринной патологии.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щитовидная железа начинает вырабатывать мало гормонов, все процессы в организме замедляются, уменьшается образование энергии и тепла. Появляются симптомы, которые без помощи врача трудно отнести к проблемам щитовидной железы. Чаще мы списываем их на распространенный сегодня «синдром хронической усталости». 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b/>
          <w:bCs/>
          <w:i/>
          <w:iCs/>
          <w:color w:val="F42402"/>
          <w:sz w:val="28"/>
          <w:szCs w:val="28"/>
          <w:lang w:eastAsia="ru-RU"/>
        </w:rPr>
        <w:t>Попробуйте оценить свое состояние. Часто ли у вас бывают: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утомляемость, апатия, снижение настроения (вплоть до депрессии);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работоспособности и памяти, проблемы с концентрацией внимания;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переносимость холода, частый озноб;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прибавка в весе  при пониженном аппетите (кажется, вы поправляетесь от одного вида еды). При этом сбросить лишние килограммы, несмотря на диету и физическую активность, не получается;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 лица, рук и стоп;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сердечного ритма (брадикардия);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кожи и волос; ломкость и тусклость ногтей;</w:t>
      </w:r>
    </w:p>
    <w:p w:rsidR="005E470F" w:rsidRPr="00F12BE7" w:rsidRDefault="005E470F" w:rsidP="005E470F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менструального цикла, вплоть до менопаузы, а в климактерическом периоде, наоборот, частые маточные кровотечения.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b/>
          <w:bCs/>
          <w:i/>
          <w:iCs/>
          <w:color w:val="F42402"/>
          <w:sz w:val="28"/>
          <w:szCs w:val="28"/>
          <w:lang w:eastAsia="ru-RU"/>
        </w:rPr>
        <w:t>Если вы обнаружили у себя, хотя бы три из вышеперечисленных симптомов, срочно обратитесь к эндокринологу!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обратная ситуация – когда железа начинает избыточно производить гормоны. При такой гиперфункции развивается тиреотоксикоз (переизбыток гормонов).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частая его причина – увеличение щитовидной железы (в народе это называют «зобом» или «базедовой болезнью»). Организм начинает работать в «авральном» режиме, расходуя все возможные ресурсы. Первые признаки этого – раздражительность, перепады настроения. А также:</w:t>
      </w:r>
    </w:p>
    <w:p w:rsidR="005E470F" w:rsidRPr="00F12BE7" w:rsidRDefault="005E470F" w:rsidP="005E470F">
      <w:pPr>
        <w:numPr>
          <w:ilvl w:val="0"/>
          <w:numId w:val="2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веса при повышенном аппетите (врачи шутят, что поговорка «не в коня корм» именно про тех, кто страдает от тиреотоксикоза);</w:t>
      </w:r>
    </w:p>
    <w:p w:rsidR="005E470F" w:rsidRPr="00F12BE7" w:rsidRDefault="005E470F" w:rsidP="005E470F">
      <w:pPr>
        <w:numPr>
          <w:ilvl w:val="0"/>
          <w:numId w:val="2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повышенная потливость, плохая переносимость жары;</w:t>
      </w:r>
    </w:p>
    <w:p w:rsidR="005E470F" w:rsidRPr="00F12BE7" w:rsidRDefault="005E470F" w:rsidP="005E470F">
      <w:pPr>
        <w:numPr>
          <w:ilvl w:val="0"/>
          <w:numId w:val="2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сердцем, тахикардия, аритмия, повышение артериального давления;</w:t>
      </w:r>
    </w:p>
    <w:p w:rsidR="005E470F" w:rsidRPr="00F12BE7" w:rsidRDefault="005E470F" w:rsidP="005E470F">
      <w:pPr>
        <w:numPr>
          <w:ilvl w:val="0"/>
          <w:numId w:val="2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бессонница, головокружения, тремор рук;</w:t>
      </w:r>
    </w:p>
    <w:p w:rsidR="005E470F" w:rsidRPr="00F12BE7" w:rsidRDefault="005E470F" w:rsidP="005E470F">
      <w:pPr>
        <w:numPr>
          <w:ilvl w:val="0"/>
          <w:numId w:val="2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ломкость ногтей, выпадение волос;</w:t>
      </w:r>
    </w:p>
    <w:p w:rsidR="005E470F" w:rsidRPr="00F12BE7" w:rsidRDefault="005E470F" w:rsidP="005E470F">
      <w:pPr>
        <w:numPr>
          <w:ilvl w:val="0"/>
          <w:numId w:val="2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зрением, частое слезотечение, резь, изменение размера и формы глаз (если тиреотоксикоз не лечить, он приводит к самому узнаваемому для заболеваний щитовидной железы симптому – экзофтальму, иначе пучеглазию).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 щитовидной железой все в порядке, все равно не стоит забывать о профилактике возможных заболеваний. ВОЗ рекомендует постоянно употреблять вместо обычной соли йодированную и минимум трижды в неделю есть продукты с высоким содержанием йода (особенно </w:t>
      </w: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морепродукты – морскую капусту и др.). Лучшему усвоению этого важнейшего элемента помогают хлеб грубого помола, сухофрукты, овощи и зелень, а также нежареные орехи (исключая арахис) и семечки. Зеленый и шиповниковый чай, напитки из калины и боярышника, йодированная минеральная вода тоже, понятно, не будут лишними.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сахар, всевозможные консервированные продукты, маринады, маргарин и соусы – под запретом. Избыточный вес и вредные привычки (особенно курение) в разы увеличивают вероятность возникновения болезней щитовидной железы.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соблюдение режима, </w:t>
      </w:r>
      <w:proofErr w:type="spellStart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авляющих</w:t>
      </w:r>
      <w:proofErr w:type="spellEnd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щитовидной железы. Если к ней быть внимательными, она правильное питание, разумное пребывание на солнце и регулярные осмотры – вот 5 </w:t>
      </w:r>
      <w:proofErr w:type="spellStart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состнаверняка</w:t>
      </w:r>
      <w:proofErr w:type="spellEnd"/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взаимностью и будет исправно снабжать организм гормонами.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Группы риска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регулярно контролировать состояние щитовидной железы, если:</w:t>
      </w:r>
    </w:p>
    <w:p w:rsidR="005E470F" w:rsidRPr="00F12BE7" w:rsidRDefault="005E470F" w:rsidP="005E470F">
      <w:pPr>
        <w:numPr>
          <w:ilvl w:val="0"/>
          <w:numId w:val="3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кто-либо из близких родственников страдал от заболеваний щитовидной железы;</w:t>
      </w:r>
    </w:p>
    <w:p w:rsidR="005E470F" w:rsidRPr="00F12BE7" w:rsidRDefault="005E470F" w:rsidP="005E470F">
      <w:pPr>
        <w:numPr>
          <w:ilvl w:val="0"/>
          <w:numId w:val="3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свыше 45 лет. Во второй половине жизни женщины страдают заболеваниями щитовидной железы в 10-17 раз чаще, чем мужчины;</w:t>
      </w:r>
    </w:p>
    <w:p w:rsidR="005E470F" w:rsidRPr="00F12BE7" w:rsidRDefault="005E470F" w:rsidP="005E470F">
      <w:pPr>
        <w:numPr>
          <w:ilvl w:val="0"/>
          <w:numId w:val="3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или при лечении другого заболевания человек подвергался ионизирующему облучению (его виды – электромагнитное, рентгеновское и т.д.);</w:t>
      </w:r>
    </w:p>
    <w:p w:rsidR="005E470F" w:rsidRPr="00F12BE7" w:rsidRDefault="005E470F" w:rsidP="005E470F">
      <w:pPr>
        <w:numPr>
          <w:ilvl w:val="0"/>
          <w:numId w:val="3"/>
        </w:numPr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географическом районе, где зафиксирован дефицит природного йода.</w:t>
      </w:r>
    </w:p>
    <w:p w:rsidR="005E470F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климактерического возраста также важно регулярно обследовать щитовидную железу. Дело в том, что ее заболевания могут  спровоцировать развитие остеопороза. Гормоны щитовидной и паращитовидной желез принимают участие в метаболизме костной ткани, нарушения в их работе делают кости слабыми и хрупкими.</w:t>
      </w:r>
    </w:p>
    <w:p w:rsidR="00F12BE7" w:rsidRPr="00F12BE7" w:rsidRDefault="005E470F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Выявив любое из заболеваний щитовидной железы, врач составляет программу лечения. Не нужно бояться принимать современные препараты (пациент не потолстеет и не покроется волосами), они помогут быстро и надежно решить проблемы и предотвратить развитие действительно опасной и трудно поддающейся лечению болезни.</w:t>
      </w:r>
      <w:r w:rsidR="00F12BE7"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BE7" w:rsidRPr="00F12BE7" w:rsidRDefault="00F12BE7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0F" w:rsidRPr="00F12BE7" w:rsidRDefault="00F12BE7" w:rsidP="005E470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И.А. - эндокринолог</w:t>
      </w:r>
    </w:p>
    <w:p w:rsidR="002A23D7" w:rsidRPr="00F12BE7" w:rsidRDefault="005E470F" w:rsidP="00F12BE7">
      <w:pPr>
        <w:spacing w:before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2A23D7" w:rsidRPr="00F1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4D"/>
    <w:multiLevelType w:val="multilevel"/>
    <w:tmpl w:val="00F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E5"/>
    <w:multiLevelType w:val="multilevel"/>
    <w:tmpl w:val="EFF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E0F99"/>
    <w:multiLevelType w:val="multilevel"/>
    <w:tmpl w:val="020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0F"/>
    <w:rsid w:val="00087BD7"/>
    <w:rsid w:val="002A23D7"/>
    <w:rsid w:val="005E470F"/>
    <w:rsid w:val="00F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5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7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cp:lastPrinted>2020-05-11T09:26:00Z</cp:lastPrinted>
  <dcterms:created xsi:type="dcterms:W3CDTF">2020-05-07T10:08:00Z</dcterms:created>
  <dcterms:modified xsi:type="dcterms:W3CDTF">2020-05-11T09:26:00Z</dcterms:modified>
</cp:coreProperties>
</file>