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44" w:rsidRPr="006826C3" w:rsidRDefault="00D11344" w:rsidP="006826C3">
      <w:pPr>
        <w:pStyle w:val="a7"/>
        <w:rPr>
          <w:rFonts w:eastAsia="Times New Roman"/>
          <w:color w:val="FF0000"/>
          <w:kern w:val="36"/>
          <w:sz w:val="44"/>
          <w:szCs w:val="44"/>
          <w:lang w:eastAsia="ru-RU"/>
        </w:rPr>
      </w:pPr>
      <w:r w:rsidRPr="006826C3">
        <w:rPr>
          <w:rFonts w:eastAsia="Times New Roman"/>
          <w:color w:val="FF0000"/>
          <w:kern w:val="36"/>
          <w:sz w:val="44"/>
          <w:szCs w:val="44"/>
          <w:lang w:eastAsia="ru-RU"/>
        </w:rPr>
        <w:t>Всемирный день здоровья 2020</w:t>
      </w:r>
    </w:p>
    <w:p w:rsidR="00D11344" w:rsidRPr="00D11344" w:rsidRDefault="006826C3" w:rsidP="00D11344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7650" cy="2057400"/>
            <wp:effectExtent l="0" t="0" r="0" b="0"/>
            <wp:docPr id="3" name="Рисунок 3" descr="H: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Самое ценное, что имеет человек, это его здоровье. Благодаря хорошему самочувствию и отсутствию недугов мы можем беспрепятственно работать, заниматься любимым хобби, отдыхать с семьей или осуществить какую-нибудь давнюю мечту. Тому, кто болен, нет дела до простых радостей. С каждым годом проблематика повышения уровня болезненного населения прогрессирует. Всемирная организация здравоохранения взяла на себя ответственность за исправление ситуации. Всемирный день здоровья отмечается </w:t>
      </w:r>
      <w:proofErr w:type="spellStart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ежегожно</w:t>
      </w:r>
      <w:proofErr w:type="spellEnd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 </w:t>
      </w:r>
      <w:hyperlink r:id="rId7" w:history="1">
        <w:r w:rsidRPr="006826C3">
          <w:rPr>
            <w:rFonts w:eastAsia="Times New Roman"/>
            <w:color w:val="403152" w:themeColor="accent4" w:themeShade="80"/>
            <w:sz w:val="32"/>
            <w:szCs w:val="32"/>
            <w:u w:val="single"/>
            <w:lang w:eastAsia="ru-RU"/>
          </w:rPr>
          <w:t>7 апреля</w:t>
        </w:r>
      </w:hyperlink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.</w:t>
      </w:r>
    </w:p>
    <w:p w:rsidR="00D11344" w:rsidRPr="006826C3" w:rsidRDefault="00D11344" w:rsidP="006826C3">
      <w:pPr>
        <w:pStyle w:val="a7"/>
        <w:rPr>
          <w:rFonts w:ascii="inherit" w:eastAsia="Times New Roman" w:hAnsi="inherit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ascii="inherit" w:eastAsia="Times New Roman" w:hAnsi="inherit"/>
          <w:color w:val="403152" w:themeColor="accent4" w:themeShade="80"/>
          <w:sz w:val="32"/>
          <w:szCs w:val="32"/>
          <w:lang w:eastAsia="ru-RU"/>
        </w:rPr>
        <w:t>История становления даты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Первый раз ассамблея здравоохранения произвела собрание мирового уровня в 1948 году. Уже тогда она стала инициатором введения тематического торжества, направленного на пропаганду здорового образа жизни. На то время Всемирный день охраны здоровья отмечался </w:t>
      </w:r>
      <w:hyperlink r:id="rId8" w:history="1">
        <w:r w:rsidRPr="006826C3">
          <w:rPr>
            <w:rFonts w:eastAsia="Times New Roman"/>
            <w:color w:val="403152" w:themeColor="accent4" w:themeShade="80"/>
            <w:sz w:val="32"/>
            <w:szCs w:val="32"/>
            <w:u w:val="single"/>
            <w:lang w:eastAsia="ru-RU"/>
          </w:rPr>
          <w:t>22 июля</w:t>
        </w:r>
      </w:hyperlink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 - в день ратификации устава Всемирной Организации Здравоохранения.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lastRenderedPageBreak/>
        <w:t xml:space="preserve">В 1950 активисты предложили скорректировать дату, взяв за основу важное для организации событие - полноценное вступление в силу устава ВОЗ, регламентирующего основные положения функционирования службы, ее структуру, цели и принципы работы. Начиная с этого периода </w:t>
      </w:r>
      <w:proofErr w:type="gramStart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времени</w:t>
      </w:r>
      <w:proofErr w:type="gramEnd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 была обговорена программа празднества, отмечающая необходимость привлечения внимания общественности на существующие проблемы в области медицины и здравоохранения.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Тематика праздника ежегодно меняется. Тема первого торжества была обращена к искоренению детского спинномозгового паралича - полиомиелита, широко распространенной болезни нервной системы. За последние годы предметами обсуждения были преодоление депрессии, вопрос диабета, безопасность потребляемых продуктов, влияние урбанизации на самочувствие,- и это только некоторые из них.</w:t>
      </w:r>
    </w:p>
    <w:p w:rsidR="00D11344" w:rsidRPr="006826C3" w:rsidRDefault="00D11344" w:rsidP="006826C3">
      <w:pPr>
        <w:pStyle w:val="a7"/>
        <w:rPr>
          <w:rFonts w:ascii="inherit" w:eastAsia="Times New Roman" w:hAnsi="inherit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ascii="inherit" w:eastAsia="Times New Roman" w:hAnsi="inherit"/>
          <w:color w:val="403152" w:themeColor="accent4" w:themeShade="80"/>
          <w:sz w:val="32"/>
          <w:szCs w:val="32"/>
          <w:lang w:eastAsia="ru-RU"/>
        </w:rPr>
        <w:t>Как праздник отмечается в странах мира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Всемирный день охраны здоровья получил широкое </w:t>
      </w:r>
      <w:proofErr w:type="gramStart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распространение</w:t>
      </w:r>
      <w:proofErr w:type="gramEnd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 как в государствах зарубежья, так и в России. В крупных городах нашей страны происходят масштабные мероприятия информационного характера, где активисты и волонтеры раздают листовки прохожим. В образовательных высших и средних учебных заведениях проводят тематические классные часы и факультативные занятия, где школьникам и студентам рассказывают о лечебной физкультуре, закаливании и необходимости отказа от вредных привычек.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lastRenderedPageBreak/>
        <w:t>Недавним новшеством являются мобильные центры, где любой желающий гражданин бесплатно в рамках действующего полиса ОМС может произвести обследование и выявить имеющиеся или потенциальные болезни.</w:t>
      </w:r>
    </w:p>
    <w:p w:rsidR="00D11344" w:rsidRPr="006826C3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Не остаются безучастными и средства массовой информации. В этот день сеть </w:t>
      </w:r>
      <w:proofErr w:type="gramStart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теле</w:t>
      </w:r>
      <w:proofErr w:type="gramEnd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- и радиовещания заполнена передачами медицинского характера, где ведущие врачи страны рассказывает о наиболее распространенных недугах и способах борьбы с ними, а также научными фильмами об инновациях и достижениях современных докторов. Известные личности - певцы, актеры, ведущие - записывают ролики, мотивирующие вести правильный образ жизни и заботиться о себе и своих близких.</w:t>
      </w:r>
    </w:p>
    <w:p w:rsidR="00D11344" w:rsidRDefault="00D11344" w:rsidP="006826C3">
      <w:pPr>
        <w:pStyle w:val="a7"/>
        <w:rPr>
          <w:rFonts w:eastAsia="Times New Roman"/>
          <w:color w:val="403152" w:themeColor="accent4" w:themeShade="80"/>
          <w:sz w:val="32"/>
          <w:szCs w:val="32"/>
          <w:lang w:eastAsia="ru-RU"/>
        </w:rPr>
      </w:pPr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 xml:space="preserve">Спортивные организации создают мероприятия для молодежи - забеги на различные дистанции, групповые занятия физической культурой, танцевальные </w:t>
      </w:r>
      <w:proofErr w:type="spellStart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флешмобы</w:t>
      </w:r>
      <w:proofErr w:type="spellEnd"/>
      <w:r w:rsidRPr="006826C3">
        <w:rPr>
          <w:rFonts w:eastAsia="Times New Roman"/>
          <w:color w:val="403152" w:themeColor="accent4" w:themeShade="80"/>
          <w:sz w:val="32"/>
          <w:szCs w:val="32"/>
          <w:lang w:eastAsia="ru-RU"/>
        </w:rPr>
        <w:t>.</w:t>
      </w:r>
    </w:p>
    <w:p w:rsidR="000F5686" w:rsidRPr="000F5686" w:rsidRDefault="000F5686" w:rsidP="000F5686">
      <w:pPr>
        <w:rPr>
          <w:sz w:val="28"/>
          <w:szCs w:val="28"/>
          <w:lang w:eastAsia="ru-RU"/>
        </w:rPr>
      </w:pPr>
      <w:r w:rsidRPr="000F5686">
        <w:rPr>
          <w:sz w:val="28"/>
          <w:szCs w:val="28"/>
          <w:lang w:eastAsia="ru-RU"/>
        </w:rPr>
        <w:t>Белуга М.Л. – инструкто</w:t>
      </w:r>
      <w:proofErr w:type="gramStart"/>
      <w:r w:rsidRPr="000F5686">
        <w:rPr>
          <w:sz w:val="28"/>
          <w:szCs w:val="28"/>
          <w:lang w:eastAsia="ru-RU"/>
        </w:rPr>
        <w:t>р-</w:t>
      </w:r>
      <w:proofErr w:type="gramEnd"/>
      <w:r w:rsidRPr="000F5686">
        <w:rPr>
          <w:sz w:val="28"/>
          <w:szCs w:val="28"/>
          <w:lang w:eastAsia="ru-RU"/>
        </w:rPr>
        <w:t xml:space="preserve"> </w:t>
      </w:r>
      <w:proofErr w:type="spellStart"/>
      <w:r w:rsidRPr="000F5686">
        <w:rPr>
          <w:sz w:val="28"/>
          <w:szCs w:val="28"/>
          <w:lang w:eastAsia="ru-RU"/>
        </w:rPr>
        <w:t>валеолог</w:t>
      </w:r>
      <w:proofErr w:type="spellEnd"/>
    </w:p>
    <w:p w:rsidR="00B74158" w:rsidRPr="006826C3" w:rsidRDefault="008C4802" w:rsidP="006826C3">
      <w:pPr>
        <w:pStyle w:val="a7"/>
        <w:rPr>
          <w:color w:val="403152" w:themeColor="accent4" w:themeShade="80"/>
          <w:sz w:val="32"/>
          <w:szCs w:val="32"/>
        </w:rPr>
      </w:pPr>
    </w:p>
    <w:sectPr w:rsidR="00B74158" w:rsidRPr="006826C3" w:rsidSect="0082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AE0"/>
    <w:multiLevelType w:val="multilevel"/>
    <w:tmpl w:val="E1B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344"/>
    <w:rsid w:val="00011332"/>
    <w:rsid w:val="000F5686"/>
    <w:rsid w:val="006826C3"/>
    <w:rsid w:val="00822879"/>
    <w:rsid w:val="008C4802"/>
    <w:rsid w:val="009A174F"/>
    <w:rsid w:val="009E19B1"/>
    <w:rsid w:val="00D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79"/>
  </w:style>
  <w:style w:type="paragraph" w:styleId="1">
    <w:name w:val="heading 1"/>
    <w:basedOn w:val="a"/>
    <w:link w:val="10"/>
    <w:uiPriority w:val="9"/>
    <w:qFormat/>
    <w:rsid w:val="00D1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1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344"/>
  </w:style>
  <w:style w:type="paragraph" w:styleId="a5">
    <w:name w:val="Balloon Text"/>
    <w:basedOn w:val="a"/>
    <w:link w:val="a6"/>
    <w:uiPriority w:val="99"/>
    <w:semiHidden/>
    <w:unhideWhenUsed/>
    <w:rsid w:val="00D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44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6826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26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725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0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.online/holiday/day/22-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lend.online/holiday/day/7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4</cp:revision>
  <dcterms:created xsi:type="dcterms:W3CDTF">2020-03-11T10:17:00Z</dcterms:created>
  <dcterms:modified xsi:type="dcterms:W3CDTF">2020-04-03T12:17:00Z</dcterms:modified>
</cp:coreProperties>
</file>