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D5" w:rsidRDefault="00B848D5" w:rsidP="00B848D5">
      <w:pPr>
        <w:spacing w:before="75" w:after="0" w:line="240" w:lineRule="auto"/>
        <w:outlineLvl w:val="0"/>
        <w:rPr>
          <w:rFonts w:ascii="Arial" w:eastAsia="Times New Roman" w:hAnsi="Arial" w:cs="Arial"/>
          <w:color w:val="4A4A4A"/>
          <w:kern w:val="36"/>
          <w:sz w:val="36"/>
          <w:szCs w:val="36"/>
          <w:lang w:eastAsia="ru-RU"/>
        </w:rPr>
      </w:pPr>
      <w:r w:rsidRPr="00B848D5">
        <w:rPr>
          <w:rFonts w:ascii="Arial" w:eastAsia="Times New Roman" w:hAnsi="Arial" w:cs="Arial"/>
          <w:color w:val="4A4A4A"/>
          <w:kern w:val="36"/>
          <w:sz w:val="36"/>
          <w:szCs w:val="36"/>
          <w:lang w:eastAsia="ru-RU"/>
        </w:rPr>
        <w:t>2 апреля – Всемирный день распространения информации о проблеме аутизма</w:t>
      </w:r>
    </w:p>
    <w:p w:rsidR="005C7E52" w:rsidRDefault="005C7E52" w:rsidP="00B848D5">
      <w:pPr>
        <w:spacing w:before="75" w:after="0" w:line="240" w:lineRule="auto"/>
        <w:outlineLvl w:val="0"/>
        <w:rPr>
          <w:rFonts w:ascii="Arial" w:eastAsia="Times New Roman" w:hAnsi="Arial" w:cs="Arial"/>
          <w:color w:val="4A4A4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4A4A4A"/>
          <w:kern w:val="36"/>
          <w:sz w:val="36"/>
          <w:szCs w:val="36"/>
          <w:lang w:eastAsia="ru-RU"/>
        </w:rPr>
        <w:drawing>
          <wp:inline distT="0" distB="0" distL="0" distR="0">
            <wp:extent cx="6096000" cy="3238500"/>
            <wp:effectExtent l="19050" t="0" r="0" b="0"/>
            <wp:docPr id="1" name="Рисунок 1" descr="F:\20170402000000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04020000002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D5" w:rsidRPr="00B848D5" w:rsidRDefault="00B848D5" w:rsidP="00B848D5">
      <w:pPr>
        <w:spacing w:before="75" w:after="0" w:line="240" w:lineRule="auto"/>
        <w:outlineLvl w:val="0"/>
        <w:rPr>
          <w:rFonts w:ascii="Arial" w:eastAsia="Times New Roman" w:hAnsi="Arial" w:cs="Arial"/>
          <w:color w:val="4A4A4A"/>
          <w:kern w:val="36"/>
          <w:sz w:val="36"/>
          <w:szCs w:val="36"/>
          <w:lang w:eastAsia="ru-RU"/>
        </w:rPr>
      </w:pPr>
    </w:p>
    <w:p w:rsidR="00B848D5" w:rsidRPr="00B848D5" w:rsidRDefault="00B848D5" w:rsidP="00B848D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Какими нас видят аутисты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Аутизм- название расстройства, которым страдают дети, нередко превращается в оскорбительную насмешку, разрывающую сердце родителей.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Аутизм-это врожденное нарушение психического развития. Им нельзя заболеть, и от него нельзя излечиться.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Причина аутизма в генетических сбоях. У людей с аутизмом наблюдается избыточность нейронных связей между отделами головного мозга. Как следствие их мозг перегружен и не справляется с потоком информации.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последние два десятилетия число людей с диагнозом «аутизм» стремительно растет во всем мире. Этот диагноз в США ставится 1 из 88 детей, в Южной Корее 1 из 38. В России по наблюдению экспертов, в любом классе в любой группе детского сада есть ребенок с одной из легких форм аутизма.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Проявления аутизма чрезвычайно разнообразны. Некоторые дети овладевают речью, другие нет. Одни будут отставать в умственном развитии (примерно 45%), у других проявится блестящий интеллект или феноменальная память. Кто-то сделает открытие или напишет книги, а кто-то так и не сможет научиться читать. Но какими бы разными они не были, аутисты способны нам открыться, если мы приложим усилия, чтобы научить их общаться с нами.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Своеобразие того, кто страдает аутизмом, проявляется, прежде всего, в том, что он по-другому слышит, видит, ощущает свою реальность.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Из-за генетических нарушений мозг таких детей избыточно активен. Он просто не успевает соединять, анализировать все то, что ребенок видит, слышит, осязает. Мир воспринимается фрагментарно и искаженно.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Органы чувств помогают нам ориентироваться в мире и понимать других людей. Данные от органов зрения, слуха, осязания, вкуса и обоняния, поступают в мозг ребенка с аутизмом и накладываются друг на друга, но не скрепляются между собой и как только случается что-то неожиданное - рассыпаются.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можем  общаться с людьми благодаря тому, что способны понимать их чувства. Восприятие себя формируются на основе реакции других людей, и прежде всего, матери.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ребенок с аутизмом лишен такой возможности. Его мозг получает лишь частичное изображение тех, кто к нему обращается. Например, он видит только рот и щеки, но не глаза.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у него просто нет шанса научиться различать мимические выражения радости, гнева, огорчения и многих других эмоций, которые составляют важную часть нашего невербального общения.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Здоровые дети примерно к трехлетнему возрасту способны приписывать другому определенное настроение. Ребенок постепенно улавливает, что …. представления, желания окружающих отличаются от его собственных, так постепенно дети начинают общаться и взаимодействовать с другими.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Ребенку с диагнозом «аутизм» понимание эмоций дается с трудом. Даже когда у него высокий уровень интеллекта и он правильно пользуется речью, другие люди все равно сбивают его с толку, иногда пугают и слишком часто остаются непонятными.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Разговаривая, мы используем метафоры, абстрактные образы, опираемся на интонацию. От ребенка с аутизмом все это ускользает. Для него слово-это только слово. Потому что мышление аутиста-это конкретное мышление.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Человеку с аутизмом, который не «считывает» переживания других, трудно добиться и того, чтобы другие понимали его собственные чувства. Его голос звучит монотонно, без модуляций. Он может произнести «большое спасибо» гневным тоном, которого сам не ощущает, невольно он может делать бестактные замечания.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аутисты с высшим образованием постоянно чувствуют себя неуверенно и заучивают наизусть как надо вести себя в каждой конкретной ситуации.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насторожены, они с самого раннего возраста тратят всю энергию на то, чтобы жить среди нас, адаптироваться к звукам, и зрительным образам и наконец, понимать то, что мы говорим.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Аутисты демонстрируют дефицит эмпатии, но из этого не следует делать вывод, что они не способны испытывать эмоции. Любовь, привязанность и теплые отношения нужны им так же как нам. Если не больше!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Аутизм - это  развитие по-другому: такие дети думают и учатся по-своему, иначе воспринимают информацию.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нас нет магического шара, чтобы увидеть, каким станет ребенок в будущем. Но у каждого можно добиться позитивных изменений.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- лучшие учителя своего ребенка, но им требуется поддержка профессионалов. Причина неуспеха только одна - если ребенку не подобрали подходящей именно ему программы помощи. Нужно не успокаиваться, а продолжать искать инструменты, которые позволяют ему общаться с миром.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Необходимо прилагать больше усилий, чтобы узнать об аутизме.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Принять, что они другие, но не хуже. Не пытаться превратить аутистов в плохую копию идеи о «норме».</w:t>
      </w:r>
    </w:p>
    <w:p w:rsidR="00B848D5" w:rsidRP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Аутисты- люди с такими же чувствами как и все остальные.</w:t>
      </w:r>
    </w:p>
    <w:p w:rsidR="00B848D5" w:rsidRDefault="00B848D5" w:rsidP="00B848D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8D5">
        <w:rPr>
          <w:rFonts w:ascii="Times New Roman" w:eastAsia="Times New Roman" w:hAnsi="Times New Roman" w:cs="Times New Roman"/>
          <w:sz w:val="32"/>
          <w:szCs w:val="32"/>
          <w:lang w:eastAsia="ru-RU"/>
        </w:rPr>
        <w:t>Аутистов надо принимать такими какие они есть. Мы должны пойти на встречу аутистам и дать каждому из них те ключи, которые ему нужны.</w:t>
      </w:r>
    </w:p>
    <w:p w:rsidR="00B848D5" w:rsidRPr="00B848D5" w:rsidRDefault="00B848D5" w:rsidP="00B848D5">
      <w:pPr>
        <w:spacing w:after="15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Гирик В.Г. - психиатр</w:t>
      </w:r>
    </w:p>
    <w:p w:rsidR="00B74158" w:rsidRDefault="005C7E52"/>
    <w:sectPr w:rsidR="00B74158" w:rsidSect="008C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48D5"/>
    <w:rsid w:val="00011332"/>
    <w:rsid w:val="005C7E52"/>
    <w:rsid w:val="008C0153"/>
    <w:rsid w:val="009A174F"/>
    <w:rsid w:val="00B8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53"/>
  </w:style>
  <w:style w:type="paragraph" w:styleId="1">
    <w:name w:val="heading 1"/>
    <w:basedOn w:val="a"/>
    <w:link w:val="10"/>
    <w:uiPriority w:val="9"/>
    <w:qFormat/>
    <w:rsid w:val="00B84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8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720</Words>
  <Characters>4104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2020-03-06T05:13:00Z</dcterms:created>
  <dcterms:modified xsi:type="dcterms:W3CDTF">2020-03-06T05:18:00Z</dcterms:modified>
</cp:coreProperties>
</file>