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5" w:rsidRPr="00560295" w:rsidRDefault="00560295" w:rsidP="00560295">
      <w:pPr>
        <w:shd w:val="clear" w:color="auto" w:fill="C4EDE3"/>
        <w:spacing w:after="225" w:line="360" w:lineRule="atLeast"/>
        <w:outlineLvl w:val="0"/>
        <w:rPr>
          <w:rFonts w:ascii="Helvetica" w:eastAsia="Times New Roman" w:hAnsi="Helvetica" w:cs="Times New Roman"/>
          <w:caps/>
          <w:color w:val="000000"/>
          <w:kern w:val="36"/>
          <w:sz w:val="30"/>
          <w:szCs w:val="30"/>
          <w:lang w:eastAsia="ru-RU"/>
        </w:rPr>
      </w:pPr>
      <w:r w:rsidRPr="00560295">
        <w:rPr>
          <w:rFonts w:ascii="Helvetica" w:eastAsia="Times New Roman" w:hAnsi="Helvetica" w:cs="Times New Roman"/>
          <w:caps/>
          <w:color w:val="000000"/>
          <w:kern w:val="36"/>
          <w:sz w:val="30"/>
          <w:szCs w:val="30"/>
          <w:lang w:eastAsia="ru-RU"/>
        </w:rPr>
        <w:t>ВСЕМИРНЫЙ ДЕНЬ СПИРОМЕТРИИ И ЛЕГОЧНОГО ЗДОРОВЬЯ</w:t>
      </w:r>
    </w:p>
    <w:p w:rsidR="00560295" w:rsidRPr="00560295" w:rsidRDefault="00560295" w:rsidP="00560295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b/>
          <w:bCs/>
          <w:color w:val="800000"/>
          <w:sz w:val="36"/>
          <w:lang w:eastAsia="ru-RU"/>
        </w:rPr>
        <w:t>12 октября - Всемирный день спирометрии</w:t>
      </w:r>
    </w:p>
    <w:p w:rsidR="00560295" w:rsidRPr="00560295" w:rsidRDefault="00560295" w:rsidP="00560295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b/>
          <w:bCs/>
          <w:color w:val="800000"/>
          <w:sz w:val="36"/>
          <w:lang w:eastAsia="ru-RU"/>
        </w:rPr>
        <w:t>и День легочного здоровья</w:t>
      </w:r>
    </w:p>
    <w:p w:rsidR="00560295" w:rsidRPr="00124720" w:rsidRDefault="00560295" w:rsidP="00560295">
      <w:pPr>
        <w:shd w:val="clear" w:color="auto" w:fill="F9FBFF"/>
        <w:spacing w:before="150" w:after="150" w:line="360" w:lineRule="atLeast"/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  <w:r w:rsidRPr="00124720"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  <w:t>Этот праздник проводится с 2003 года. Основная цель проведения данного мероприятия - привлечение широких масс к регулярному обследованию органов дыхательной системы, что в дальнейшем будет способствовать ранней диагностике и выявлению бронхообструктивных заболеваний.</w:t>
      </w:r>
    </w:p>
    <w:p w:rsidR="00560295" w:rsidRPr="00124720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  <w:r w:rsidRPr="00124720">
        <w:rPr>
          <w:rFonts w:ascii="Helvetica" w:eastAsia="Times New Roman" w:hAnsi="Helvetic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90950" cy="1466850"/>
            <wp:effectExtent l="19050" t="0" r="0" b="0"/>
            <wp:docPr id="1" name="Рисунок 1" descr="spirometr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ometriy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95" w:rsidRPr="00124720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  <w:r w:rsidRPr="00124720"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  <w:t>Спирометрия - это метод исследования функции внешнего дыхания, включающий в себя измерение объемных и скоростных показателей дыхания. Метод достаточно простой, точный и абсолютно безопасный. Именно спирометрия является основным и наиболее эффективным методом выявления хронической обструктивной болезни легких (ХОБЛ).</w:t>
      </w:r>
    </w:p>
    <w:p w:rsidR="00560295" w:rsidRPr="00124720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  <w:r w:rsidRPr="00124720"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  <w:t>ХОБЛ (хроническая обструктивная болезнь легких) - это хроническое воспалительное заболевание, для которого характерно устойчивое нарушение движения воздушного потока из легких. Это недостаточно диагностируемая, угрожающая жизни болезнь легких, препятствующая нормальному дыханию и полностью неизлечимая, лечение позволяет только замедлить развитие болезни.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92240" cy="4869180"/>
            <wp:effectExtent l="19050" t="0" r="3810" b="0"/>
            <wp:docPr id="2" name="Рисунок 2" descr="spirometri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ometriy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Для чего нужна спирометрия: Исследование проводится всем здоровым людям для определения жизненной емкости легких. Исследование проводится для определения риска развития заболеваний легких у курильщиков, а также у работников вредных производств.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Исследование проводится перед хирургическим вмешательством для оценки степени операционного риска. Исследование необходимо при первичном обследовании и наличии признаков болезни (кашель, хрипы, одышка, свистящее дыхание). Исследование проводится для диагностики заболеваний легких, подбора терапии и дальнейшего наблюдения в ходе лечения для оценки эффективности терапии.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Исследование необходимо для получения информации о влиянии других заболеваний на функции легких. Исследование проводится для определения прогноза заболевания, для экспертной оценки трудоспособности или временной утраты трудоспособности, а также для определения пригодности к работе в специальных условиях.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Основными симптомами заболевания являются: одышка (или ощущение нехватки воздуха), затрудненное дыхание, патологическая мокрота (смесь </w:t>
      </w: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слюны и слизи в дыхательных путях) и хронический кашель. Наличие данных симптомов приводит к быстрой утомляемости и потере трудоспособности пациента. Вследствии этих симптомов 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Основными факторами риска развития ХОБЛ являются курение, загрязнение воздуха внутри помещений, загрязнение атмосферного воздуха, производственная пыль и химические вещества. Самой частой причиной возникновения ХОБЛ является курение, многие заядлые курильщики даже не задумываются о том, что они уже больны. Статистика показывает, что число болеющих ХОБЛ, к сожалению, растет, косвенно в этом виноваты экология и модная привычка курения кальяна.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Необходимо помнить, что вначале болезнь чаще всего бессимптомна, а это может привести к запущенности и необратимости процесса. Основным и наиболее эффективным методом выявления ХОБЛ является спирометрия. Именно поэтому пропаганде этого метода диагностики посвещен Всемирный день спирометрии. Основным параметром спирометрии является жизненная емкость легких - максимальный объем воздуха, который можно вдохнуть или выдохнуть. Метод довольно простой: Вы делаете глубокий вдох, задерживаете дыхание, потом, прижавшись ртом к одноразовому мундштуку, равномерно выдыхаете весь набранный воздух. Устройство регистрирует и записывает изменения объемов выдыхаемого и вдыхаемого воздуха, и по этим данным специалисты оценивают состояние здоровья легких. Исследование абсолютно безвредное, протовопоказаний и возрастных ограничений у него нет. Практически во всем городах существуют Центры здоровья, в арсенале которых есть спирометры. Посетите их сами и приведите на эту процедуру родных, этим вы обезопасите себя и предупредите возможные последствия ХОБЛ.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Всемирный день легочного здоровья нужен не только для того, что бы привлекать и выявлять пациентов с заболеваниями органов дыхания, но и для информирования всего населения о вреде некоторых привычек, при чем не только для себя, но и для окружающих и близких вам людей. Ведь, например пассивное курение, ничуть не меньше вредит здоровью, как и активное, особенно это касается молодежи и детей. Кроме курения не менее серьезными возможными причинами являются: проживание в районах с неблагоприятным экологическим фоном, работа на шахтах и предприятиях химической промышленности, вынужденное постоянное вдыхание дыма, который образуется от сгорания дров, угля и т.д.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Необходимо помнить, что вначале болезнь чаще всего бессимптомна, а это может привести к запущенности и необратимости процесса. Так как основным и наиболее эффективным методом выявления ХОБЛ является спирометрия день этот и посвящен ее пропаганде. Метод достаточно простой, недорогой, точный и абсолютно безболезнен. Спирометр это попросту трубочка, в которую пациенту следует сделать резкий вдох, а все остальное дело рук компьютера и специалиста трактующего полученные результаты и если они отличаются от нормы, то он же и назначит адекватное и эффективное лечение.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7483" cy="4976146"/>
            <wp:effectExtent l="19050" t="0" r="6667" b="0"/>
            <wp:docPr id="3" name="Рисунок 3" descr="spirometriy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ometriy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3" cy="49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b/>
          <w:bCs/>
          <w:color w:val="800080"/>
          <w:sz w:val="36"/>
          <w:lang w:eastAsia="ru-RU"/>
        </w:rPr>
        <w:t>БУДЬТЕ  ЗДОРОВЫ!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560295" w:rsidRPr="00560295" w:rsidRDefault="00560295" w:rsidP="00560295">
      <w:pPr>
        <w:shd w:val="clear" w:color="auto" w:fill="F9FB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60295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C1F38" w:rsidRPr="00BB23B6" w:rsidRDefault="00BB23B6">
      <w:pPr>
        <w:rPr>
          <w:sz w:val="32"/>
          <w:szCs w:val="32"/>
        </w:rPr>
      </w:pPr>
      <w:r w:rsidRPr="00BB23B6">
        <w:rPr>
          <w:sz w:val="32"/>
          <w:szCs w:val="32"/>
        </w:rPr>
        <w:t>Гирик  А. И.—врач-пульмонолог</w:t>
      </w:r>
    </w:p>
    <w:sectPr w:rsidR="00FC1F38" w:rsidRPr="00BB23B6" w:rsidSect="00FC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295"/>
    <w:rsid w:val="00124720"/>
    <w:rsid w:val="00560295"/>
    <w:rsid w:val="00A82ABB"/>
    <w:rsid w:val="00BB23B6"/>
    <w:rsid w:val="00E6735A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8"/>
  </w:style>
  <w:style w:type="paragraph" w:styleId="1">
    <w:name w:val="heading 1"/>
    <w:basedOn w:val="a"/>
    <w:link w:val="10"/>
    <w:uiPriority w:val="9"/>
    <w:qFormat/>
    <w:rsid w:val="00560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2019-09-23T07:46:00Z</dcterms:created>
  <dcterms:modified xsi:type="dcterms:W3CDTF">2019-09-30T09:08:00Z</dcterms:modified>
</cp:coreProperties>
</file>