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D0" w:rsidRPr="007765D0" w:rsidRDefault="007765D0" w:rsidP="007765D0">
      <w:pPr>
        <w:spacing w:after="0" w:line="243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</w:p>
    <w:p w:rsidR="007765D0" w:rsidRPr="007765D0" w:rsidRDefault="007765D0" w:rsidP="007765D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6"/>
          <w:szCs w:val="46"/>
          <w:lang w:eastAsia="ru-RU"/>
        </w:rPr>
      </w:pPr>
      <w:r w:rsidRPr="007765D0">
        <w:rPr>
          <w:rFonts w:ascii="Times New Roman" w:eastAsia="Times New Roman" w:hAnsi="Times New Roman" w:cs="Times New Roman"/>
          <w:color w:val="000000"/>
          <w:kern w:val="36"/>
          <w:sz w:val="46"/>
          <w:szCs w:val="46"/>
          <w:lang w:eastAsia="ru-RU"/>
        </w:rPr>
        <w:t>Профилактическая акция «Дом без насилия!» стартует в Беларуси 15 апреля</w:t>
      </w:r>
    </w:p>
    <w:p w:rsidR="007765D0" w:rsidRPr="007765D0" w:rsidRDefault="007765D0" w:rsidP="007765D0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течение 12 дней специально созданные межведомственные рабочие группы посетят по месту жительства семейных агрессоров, выступят в учреждениях образования и трудовых коллективах.</w:t>
      </w:r>
    </w:p>
    <w:p w:rsidR="007765D0" w:rsidRPr="007765D0" w:rsidRDefault="007765D0" w:rsidP="007765D0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7540" cy="3811905"/>
            <wp:effectExtent l="19050" t="0" r="0" b="0"/>
            <wp:docPr id="1" name="Рисунок 1" descr="Дом без насил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 без насилия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D0" w:rsidRPr="007765D0" w:rsidRDefault="007765D0" w:rsidP="007765D0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Представители министерств внутренних дел, труда и социальной защиты, образования, здравоохранения, а также различных общественных объединений проинформируют граждан о правовых нормах, действующих в данной области, помощи жертвам насилия, работе телефонов «горячих линий».</w:t>
      </w:r>
    </w:p>
    <w:p w:rsidR="007765D0" w:rsidRPr="007765D0" w:rsidRDefault="007765D0" w:rsidP="007765D0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слову, </w:t>
      </w:r>
      <w:r w:rsidRPr="00776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 апреля</w:t>
      </w:r>
      <w:r w:rsidRPr="00776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специалисты заинтересованных ведомств примут участие в работе горячей линии для пострадавших от насилия в семье </w:t>
      </w:r>
      <w:r w:rsidRPr="00776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(тел. 8-801-100-8-801)</w:t>
      </w:r>
      <w:r w:rsidRPr="00776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пределах компетенции ответят на поступившие звонки.</w:t>
      </w:r>
    </w:p>
    <w:p w:rsidR="007765D0" w:rsidRPr="007765D0" w:rsidRDefault="007765D0" w:rsidP="007765D0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отметил заместитель начальника главного управления охраны правопорядка и профилактики МВД </w:t>
      </w:r>
      <w:r w:rsidRPr="00776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Олег Каразей</w:t>
      </w:r>
      <w:r w:rsidRPr="00776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работа по профилактике насилия в семье не ограничивается рамками акции. МВД занимается данной проблемой постоянно. Это одно из основных направлений деятельности службы участковых инспекторов и участковых по делам несовершеннолетних.</w:t>
      </w:r>
    </w:p>
    <w:p w:rsidR="007765D0" w:rsidRPr="007765D0" w:rsidRDefault="007765D0" w:rsidP="007765D0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2018 году сотрудники органов внутренних дел применили более 6,8 тыс. защитных предписаний к гражданам, совершившим насилие в семье, в том </w:t>
      </w:r>
      <w:r w:rsidRPr="00776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числе более 6 тысяч – с установлением обязанности временно покинуть жилое помещение.</w:t>
      </w:r>
    </w:p>
    <w:p w:rsidR="007765D0" w:rsidRPr="007765D0" w:rsidRDefault="007765D0" w:rsidP="007765D0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текущем году данная мера уже применена к 1,9 тыс. граждан, в 1,8 тыс. случаях – с выселением. Кроме того, инициировано возбуждение свыше 600 уголовных дел превентивной направленности. В лечебно-трудовые профилактории республики направлено более двух тысяч граждан, страдающих хроническим алкоголизмом, в том числе 380 женщин. К административной ответственности за правонарушения в «быту» привлечено около 12 тысяч человек.</w:t>
      </w:r>
    </w:p>
    <w:p w:rsidR="007765D0" w:rsidRPr="007765D0" w:rsidRDefault="007765D0" w:rsidP="007765D0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мнению организаторов, «Дом без насилия!» позволит привлечь внимание населения, всех заинтересованных сторон к проблеме семейного насилия, расширить возможности по оказанию помощи его жертвам. Целью также является развитие навыков совместного общежития, которое исключает насилие.</w:t>
      </w:r>
    </w:p>
    <w:p w:rsidR="007765D0" w:rsidRPr="007765D0" w:rsidRDefault="007765D0" w:rsidP="007765D0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Акция продлится </w:t>
      </w:r>
      <w:r w:rsidRPr="00776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 26 апреля</w:t>
      </w:r>
      <w:r w:rsidRPr="00776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7765D0" w:rsidRPr="007765D0" w:rsidRDefault="007765D0" w:rsidP="007765D0">
      <w:pPr>
        <w:shd w:val="clear" w:color="auto" w:fill="FFFFFF"/>
        <w:spacing w:after="0" w:line="364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5D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 сообщению </w:t>
      </w:r>
      <w:hyperlink r:id="rId5" w:tgtFrame="_blank" w:history="1">
        <w:r w:rsidRPr="007765D0">
          <w:rPr>
            <w:rFonts w:ascii="Arial" w:eastAsia="Times New Roman" w:hAnsi="Arial" w:cs="Arial"/>
            <w:i/>
            <w:iCs/>
            <w:color w:val="003366"/>
            <w:sz w:val="24"/>
            <w:szCs w:val="24"/>
            <w:u w:val="single"/>
            <w:lang w:eastAsia="ru-RU"/>
          </w:rPr>
          <w:t>официального сайта Министерства внутренних дел Республики Беларусь</w:t>
        </w:r>
      </w:hyperlink>
    </w:p>
    <w:p w:rsidR="00E859DC" w:rsidRDefault="005B5C2A"/>
    <w:sectPr w:rsidR="00E859DC" w:rsidSect="00A9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7765D0"/>
    <w:rsid w:val="00136B7D"/>
    <w:rsid w:val="00496FA0"/>
    <w:rsid w:val="005B5C2A"/>
    <w:rsid w:val="007765D0"/>
    <w:rsid w:val="009A488A"/>
    <w:rsid w:val="00A975AA"/>
    <w:rsid w:val="00BA3A18"/>
    <w:rsid w:val="00BC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AA"/>
  </w:style>
  <w:style w:type="paragraph" w:styleId="1">
    <w:name w:val="heading 1"/>
    <w:basedOn w:val="a"/>
    <w:link w:val="10"/>
    <w:uiPriority w:val="9"/>
    <w:qFormat/>
    <w:rsid w:val="00776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5D0"/>
  </w:style>
  <w:style w:type="character" w:styleId="a4">
    <w:name w:val="Hyperlink"/>
    <w:basedOn w:val="a0"/>
    <w:uiPriority w:val="99"/>
    <w:semiHidden/>
    <w:unhideWhenUsed/>
    <w:rsid w:val="007765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vd.gov.b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2019-04-15T08:01:00Z</dcterms:created>
  <dcterms:modified xsi:type="dcterms:W3CDTF">2019-04-15T08:45:00Z</dcterms:modified>
</cp:coreProperties>
</file>