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53" w:rsidRPr="00825753" w:rsidRDefault="00825753" w:rsidP="00825753">
      <w:pPr>
        <w:shd w:val="clear" w:color="auto" w:fill="FFFFFF"/>
        <w:spacing w:after="100" w:afterAutospacing="1" w:line="540" w:lineRule="atLeast"/>
        <w:outlineLvl w:val="0"/>
        <w:rPr>
          <w:rStyle w:val="a6"/>
          <w:color w:val="984806" w:themeColor="accent6" w:themeShade="80"/>
          <w:sz w:val="40"/>
          <w:szCs w:val="40"/>
          <w:lang w:eastAsia="ru-RU"/>
        </w:rPr>
      </w:pPr>
      <w:r w:rsidRPr="00825753">
        <w:rPr>
          <w:rFonts w:ascii="Open Sans" w:eastAsia="Times New Roman" w:hAnsi="Open Sans" w:cs="Times New Roman"/>
          <w:b/>
          <w:bCs/>
          <w:color w:val="000000"/>
          <w:kern w:val="36"/>
          <w:sz w:val="45"/>
          <w:szCs w:val="45"/>
          <w:lang w:eastAsia="ru-RU"/>
        </w:rPr>
        <w:br/>
      </w:r>
      <w:r w:rsidRPr="00825753">
        <w:rPr>
          <w:rStyle w:val="a6"/>
          <w:color w:val="984806" w:themeColor="accent6" w:themeShade="80"/>
          <w:sz w:val="40"/>
          <w:szCs w:val="40"/>
          <w:lang w:eastAsia="ru-RU"/>
        </w:rPr>
        <w:t>25 АПРЕЛЯ - ВСЕМИРНЫЙ ДЕНЬ БОРЬБЫ С МАЛЯРИЕЙ</w:t>
      </w:r>
    </w:p>
    <w:p w:rsidR="00825753" w:rsidRDefault="00825753" w:rsidP="00825753">
      <w:pPr>
        <w:shd w:val="clear" w:color="auto" w:fill="FFFFFF"/>
        <w:spacing w:after="225" w:line="300" w:lineRule="atLeast"/>
        <w:rPr>
          <w:rFonts w:eastAsia="Times New Roman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819400" cy="1619250"/>
            <wp:effectExtent l="19050" t="0" r="0" b="0"/>
            <wp:docPr id="1" name="Рисунок 1" descr="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5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753" w:rsidRPr="00825753" w:rsidRDefault="00825753" w:rsidP="00825753">
      <w:pPr>
        <w:shd w:val="clear" w:color="auto" w:fill="FFFFFF"/>
        <w:spacing w:after="225" w:line="300" w:lineRule="atLeast"/>
        <w:rPr>
          <w:rStyle w:val="a6"/>
          <w:color w:val="002060"/>
          <w:sz w:val="28"/>
          <w:szCs w:val="28"/>
          <w:lang w:eastAsia="ru-RU"/>
        </w:rPr>
      </w:pPr>
      <w:r w:rsidRPr="00825753">
        <w:rPr>
          <w:rStyle w:val="a6"/>
          <w:color w:val="002060"/>
          <w:sz w:val="28"/>
          <w:szCs w:val="28"/>
          <w:lang w:eastAsia="ru-RU"/>
        </w:rPr>
        <w:t>Малярия – это острое паразитарное заболевание, вызываемое плазмодиями, которое передается от больного человека здоровому преимущественно через укусы малярийных комаров рода Anopheles. Более 90 процентов случаев малярии регистрируется в странах Африки, Азии, Латинской Америке. В Республике Беларусь регистрируются единичные завозные случаи заболевания малярией, однако при наличии потенциального переносчика возбудителя (малярийного комара) в последние годы создаются благоприятные климатические условия для развития плазмодиев. Для возобновления местной передачи малярии нужен источник инфекции, то есть больной человек.</w:t>
      </w:r>
    </w:p>
    <w:p w:rsidR="00825753" w:rsidRPr="00825753" w:rsidRDefault="00825753" w:rsidP="00825753">
      <w:pPr>
        <w:shd w:val="clear" w:color="auto" w:fill="FFFFFF"/>
        <w:spacing w:before="225" w:after="225" w:line="300" w:lineRule="atLeast"/>
        <w:rPr>
          <w:rStyle w:val="a6"/>
          <w:color w:val="002060"/>
          <w:sz w:val="28"/>
          <w:szCs w:val="28"/>
          <w:lang w:eastAsia="ru-RU"/>
        </w:rPr>
      </w:pPr>
      <w:r w:rsidRPr="00825753">
        <w:rPr>
          <w:rStyle w:val="a6"/>
          <w:color w:val="002060"/>
          <w:sz w:val="28"/>
          <w:szCs w:val="28"/>
          <w:lang w:eastAsia="ru-RU"/>
        </w:rPr>
        <w:t>Достаточно одного укуса инфицированного комара, чтобы в кровь или лимфу человека поступила порция возбудителя малярии. Также возможно заражение при переливании крови от больного, от инфицированной матери плоду во время беременности. Малярией нельзя заразиться при  бытовых контактах с больным человеком.</w:t>
      </w:r>
    </w:p>
    <w:p w:rsidR="00825753" w:rsidRPr="00825753" w:rsidRDefault="00825753" w:rsidP="00825753">
      <w:pPr>
        <w:shd w:val="clear" w:color="auto" w:fill="FFFFFF"/>
        <w:spacing w:before="225" w:after="225" w:line="300" w:lineRule="atLeast"/>
        <w:rPr>
          <w:rStyle w:val="a6"/>
          <w:color w:val="002060"/>
          <w:sz w:val="28"/>
          <w:szCs w:val="28"/>
          <w:lang w:eastAsia="ru-RU"/>
        </w:rPr>
      </w:pPr>
      <w:r w:rsidRPr="00825753">
        <w:rPr>
          <w:rStyle w:val="a6"/>
          <w:color w:val="002060"/>
          <w:sz w:val="28"/>
          <w:szCs w:val="28"/>
          <w:lang w:eastAsia="ru-RU"/>
        </w:rPr>
        <w:t>Известны четыре формы малярии: тропическая, трехдневная, четырехдневная, овале-малярия. Наиболее тяжелая форма малярии – тропическая.</w:t>
      </w:r>
    </w:p>
    <w:p w:rsidR="00825753" w:rsidRPr="00825753" w:rsidRDefault="00825753" w:rsidP="00825753">
      <w:pPr>
        <w:shd w:val="clear" w:color="auto" w:fill="FFFFFF"/>
        <w:spacing w:before="225" w:after="225" w:line="300" w:lineRule="atLeast"/>
        <w:rPr>
          <w:rStyle w:val="a6"/>
          <w:color w:val="002060"/>
          <w:sz w:val="28"/>
          <w:szCs w:val="28"/>
          <w:lang w:eastAsia="ru-RU"/>
        </w:rPr>
      </w:pPr>
      <w:r w:rsidRPr="00825753">
        <w:rPr>
          <w:rStyle w:val="a6"/>
          <w:color w:val="002060"/>
          <w:sz w:val="28"/>
          <w:szCs w:val="28"/>
          <w:lang w:eastAsia="ru-RU"/>
        </w:rPr>
        <w:t>В большинстве случаев малярия начинается внезапно и протекает тяжело. Заболевание характеризуется периодическими приступами лихорадки, увеличением печени и селезенки, анемией и рецидивирующим течением. У некоторых больных могут появляться предвестники заболевания в виде недомогания, потливости, повышения температуры тела до 380С в течение 2-3 дней.</w:t>
      </w:r>
    </w:p>
    <w:p w:rsidR="00825753" w:rsidRPr="00825753" w:rsidRDefault="00825753" w:rsidP="00825753">
      <w:pPr>
        <w:shd w:val="clear" w:color="auto" w:fill="FFFFFF"/>
        <w:spacing w:before="225" w:after="225" w:line="300" w:lineRule="atLeast"/>
        <w:rPr>
          <w:rStyle w:val="a6"/>
          <w:color w:val="002060"/>
          <w:sz w:val="28"/>
          <w:szCs w:val="28"/>
          <w:lang w:eastAsia="ru-RU"/>
        </w:rPr>
      </w:pPr>
      <w:r w:rsidRPr="00825753">
        <w:rPr>
          <w:rStyle w:val="a6"/>
          <w:color w:val="002060"/>
          <w:sz w:val="28"/>
          <w:szCs w:val="28"/>
          <w:lang w:eastAsia="ru-RU"/>
        </w:rPr>
        <w:lastRenderedPageBreak/>
        <w:t>У заболевшего человека приступы начинаются внезапно и состоят из трех фаз: первая – сильнейший озноб продолжительностью 3-4 часа, который сменяется чувством жара; вторая – жар, резкое повышение температуры, сильная головная боль, боль в мышцах, суставах, тошнота, рвота; третья – приступ заканчивается обильным потоотделением и падением температуры. Такие приступы могут быть ежедневными или через 2-3 дня и длятся до 8 часов. В период между приступами больной чувствует  себя вполне удовлетворительно, сохраняя работоспособность. Через 2-3 недели, как правило,  наступает постепенное выздоровление.</w:t>
      </w:r>
    </w:p>
    <w:p w:rsidR="00825753" w:rsidRPr="00825753" w:rsidRDefault="00825753" w:rsidP="00825753">
      <w:pPr>
        <w:shd w:val="clear" w:color="auto" w:fill="FFFFFF"/>
        <w:spacing w:before="225" w:after="225" w:line="300" w:lineRule="atLeast"/>
        <w:rPr>
          <w:rStyle w:val="a6"/>
          <w:color w:val="002060"/>
          <w:sz w:val="28"/>
          <w:szCs w:val="28"/>
          <w:lang w:eastAsia="ru-RU"/>
        </w:rPr>
      </w:pPr>
      <w:r w:rsidRPr="00825753">
        <w:rPr>
          <w:rStyle w:val="a6"/>
          <w:color w:val="002060"/>
          <w:sz w:val="28"/>
          <w:szCs w:val="28"/>
          <w:lang w:eastAsia="ru-RU"/>
        </w:rPr>
        <w:t>Лечение малярии проводится в стационаре. При своевременном начале лечения прогноз благоприятный. При осложненных формах тропической малярии возможны летальные исходы. Переболевшие малярией в течение трех лет находятся под диспансерным наблюдением. При несвоевременном лечении, а также при преждевременном прекращении приема лекарств болезнь возвращается. Повторные атаки  малярийной лихорадки могут наблюдаться в течение трех и более лет.</w:t>
      </w:r>
    </w:p>
    <w:p w:rsidR="00825753" w:rsidRPr="00825753" w:rsidRDefault="00825753" w:rsidP="00825753">
      <w:pPr>
        <w:shd w:val="clear" w:color="auto" w:fill="FFFFFF"/>
        <w:spacing w:before="225" w:after="225" w:line="300" w:lineRule="atLeast"/>
        <w:rPr>
          <w:rStyle w:val="a6"/>
          <w:color w:val="002060"/>
          <w:sz w:val="28"/>
          <w:szCs w:val="28"/>
          <w:lang w:eastAsia="ru-RU"/>
        </w:rPr>
      </w:pPr>
      <w:r w:rsidRPr="00825753">
        <w:rPr>
          <w:rStyle w:val="a6"/>
          <w:color w:val="002060"/>
          <w:sz w:val="28"/>
          <w:szCs w:val="28"/>
          <w:lang w:eastAsia="ru-RU"/>
        </w:rPr>
        <w:t>Иммунитет после перенесенного заболевания  формируется медленно и не защищает от повторного заболевания.</w:t>
      </w:r>
    </w:p>
    <w:p w:rsidR="00825753" w:rsidRPr="00825753" w:rsidRDefault="00825753" w:rsidP="00825753">
      <w:pPr>
        <w:shd w:val="clear" w:color="auto" w:fill="FFFFFF"/>
        <w:spacing w:before="225" w:after="225" w:line="300" w:lineRule="atLeast"/>
        <w:rPr>
          <w:rStyle w:val="a6"/>
          <w:color w:val="002060"/>
          <w:sz w:val="28"/>
          <w:szCs w:val="28"/>
          <w:lang w:eastAsia="ru-RU"/>
        </w:rPr>
      </w:pPr>
      <w:r w:rsidRPr="00825753">
        <w:rPr>
          <w:rStyle w:val="a6"/>
          <w:color w:val="002060"/>
          <w:sz w:val="28"/>
          <w:szCs w:val="28"/>
          <w:lang w:eastAsia="ru-RU"/>
        </w:rPr>
        <w:t>Профилактика заболеваний малярией в наших условиях заключается в устранении  возможных мест выплода, в том числе не допущении застаивания открытой воды рядом с домом. Необходимо защищать жилище от проникновения комаров путем засетчивания дверных и оконных проемов.</w:t>
      </w:r>
    </w:p>
    <w:p w:rsidR="00825753" w:rsidRPr="00825753" w:rsidRDefault="00825753" w:rsidP="00825753">
      <w:pPr>
        <w:shd w:val="clear" w:color="auto" w:fill="FFFFFF"/>
        <w:spacing w:before="225" w:after="225" w:line="300" w:lineRule="atLeast"/>
        <w:rPr>
          <w:rStyle w:val="a6"/>
          <w:color w:val="002060"/>
          <w:sz w:val="28"/>
          <w:szCs w:val="28"/>
          <w:lang w:eastAsia="ru-RU"/>
        </w:rPr>
      </w:pPr>
      <w:r w:rsidRPr="00825753">
        <w:rPr>
          <w:rStyle w:val="a6"/>
          <w:color w:val="002060"/>
          <w:sz w:val="28"/>
          <w:szCs w:val="28"/>
          <w:lang w:eastAsia="ru-RU"/>
        </w:rPr>
        <w:t>Используйте различные средства, отпугивающие комаров (репелленты). Эффективны  и такие народные средства как гвоздика, эвкалипт, базилик, анис которые в виде масел наносятся на кожные покровы  или вносятся в источник огня, а букет ромашек способен отпугивать комаров в течение 5-7 дней.</w:t>
      </w:r>
    </w:p>
    <w:p w:rsidR="00825753" w:rsidRPr="00825753" w:rsidRDefault="00825753" w:rsidP="00825753">
      <w:pPr>
        <w:shd w:val="clear" w:color="auto" w:fill="FFFFFF"/>
        <w:spacing w:before="225" w:after="225" w:line="300" w:lineRule="atLeast"/>
        <w:rPr>
          <w:rStyle w:val="a6"/>
          <w:color w:val="002060"/>
          <w:sz w:val="28"/>
          <w:szCs w:val="28"/>
          <w:lang w:eastAsia="ru-RU"/>
        </w:rPr>
      </w:pPr>
      <w:r w:rsidRPr="00825753">
        <w:rPr>
          <w:rStyle w:val="a6"/>
          <w:color w:val="002060"/>
          <w:sz w:val="28"/>
          <w:szCs w:val="28"/>
          <w:lang w:eastAsia="ru-RU"/>
        </w:rPr>
        <w:t xml:space="preserve">При планировании поездки в страны, в которых регистрируется малярия, обязательно получите консультацию у специалистов организаций здравоохранения. В зависимости от эпидемической ситуации по малярии в посещаемой стране, может потребоваться прием профилактических медицинских препаратов до поездки, во время нее и после возвращения. С особым вниманием следует отнестись к рекомендациям врача людям с хроническими заболеваниями, беременным и путешествующим с маленькими детьми, которые  в </w:t>
      </w:r>
      <w:r w:rsidRPr="00825753">
        <w:rPr>
          <w:rStyle w:val="a6"/>
          <w:color w:val="002060"/>
          <w:sz w:val="28"/>
          <w:szCs w:val="28"/>
          <w:lang w:eastAsia="ru-RU"/>
        </w:rPr>
        <w:lastRenderedPageBreak/>
        <w:t>случае заражения малярией подвергаются риску развития тяжелых форм заболевания.  </w:t>
      </w:r>
    </w:p>
    <w:p w:rsidR="00825753" w:rsidRPr="00825753" w:rsidRDefault="00825753" w:rsidP="00825753">
      <w:pPr>
        <w:shd w:val="clear" w:color="auto" w:fill="FFFFFF"/>
        <w:spacing w:before="225" w:after="225" w:line="300" w:lineRule="atLeast"/>
        <w:rPr>
          <w:rStyle w:val="a6"/>
          <w:color w:val="002060"/>
          <w:sz w:val="28"/>
          <w:szCs w:val="28"/>
          <w:lang w:eastAsia="ru-RU"/>
        </w:rPr>
      </w:pPr>
      <w:r w:rsidRPr="00825753">
        <w:rPr>
          <w:rStyle w:val="a6"/>
          <w:color w:val="002060"/>
          <w:sz w:val="28"/>
          <w:szCs w:val="28"/>
          <w:lang w:eastAsia="ru-RU"/>
        </w:rPr>
        <w:t>Туристические организации обладают информацией о неблагополучных по малярии странах  и обязаны организовать инструктаж выезжающих лиц,  обеспечить их индивидуальными памятками о мерах защиты от нападения кровососущих  комаров и мерах индивидуальной профилактики малярии.</w:t>
      </w:r>
    </w:p>
    <w:p w:rsidR="00825753" w:rsidRPr="00825753" w:rsidRDefault="00825753" w:rsidP="00825753">
      <w:pPr>
        <w:shd w:val="clear" w:color="auto" w:fill="FFFFFF"/>
        <w:spacing w:before="225" w:after="225" w:line="300" w:lineRule="atLeast"/>
        <w:rPr>
          <w:rStyle w:val="a6"/>
          <w:color w:val="002060"/>
          <w:sz w:val="28"/>
          <w:szCs w:val="28"/>
          <w:lang w:eastAsia="ru-RU"/>
        </w:rPr>
      </w:pPr>
      <w:r w:rsidRPr="00825753">
        <w:rPr>
          <w:rStyle w:val="a6"/>
          <w:color w:val="002060"/>
          <w:sz w:val="28"/>
          <w:szCs w:val="28"/>
          <w:lang w:eastAsia="ru-RU"/>
        </w:rPr>
        <w:t>В неблагополучных по малярии  странах спать следует в комнате, окна и двери которой затянуты сеткой и под сетчатым пологом, желательно пропитанным отпугивающим средством, а также использовать репелленты для открытых участков тела.</w:t>
      </w:r>
    </w:p>
    <w:p w:rsidR="00825753" w:rsidRPr="00825753" w:rsidRDefault="00825753" w:rsidP="00825753">
      <w:pPr>
        <w:shd w:val="clear" w:color="auto" w:fill="FFFFFF"/>
        <w:spacing w:before="225" w:after="225" w:line="300" w:lineRule="atLeast"/>
        <w:rPr>
          <w:rStyle w:val="a6"/>
          <w:color w:val="002060"/>
          <w:sz w:val="28"/>
          <w:szCs w:val="28"/>
          <w:lang w:eastAsia="ru-RU"/>
        </w:rPr>
      </w:pPr>
      <w:r w:rsidRPr="00825753">
        <w:rPr>
          <w:rStyle w:val="a6"/>
          <w:color w:val="002060"/>
          <w:sz w:val="28"/>
          <w:szCs w:val="28"/>
          <w:lang w:eastAsia="ru-RU"/>
        </w:rPr>
        <w:t>Малярия может развиться спустя 3 года, после возвращения из путешествия. Если у вас внезапно начинается лихорадка, головная боль, боль в мышцах, тошнота или понос при обращении за медицинской помощью  укажите врачу страну, где вы побывали.</w:t>
      </w:r>
    </w:p>
    <w:p w:rsidR="00825753" w:rsidRPr="00825753" w:rsidRDefault="00825753" w:rsidP="00825753">
      <w:pPr>
        <w:shd w:val="clear" w:color="auto" w:fill="FFFFFF"/>
        <w:spacing w:before="225" w:after="225" w:line="300" w:lineRule="atLeast"/>
        <w:rPr>
          <w:rStyle w:val="a6"/>
          <w:color w:val="002060"/>
          <w:sz w:val="28"/>
          <w:szCs w:val="28"/>
          <w:lang w:eastAsia="ru-RU"/>
        </w:rPr>
      </w:pPr>
      <w:r w:rsidRPr="00825753">
        <w:rPr>
          <w:rStyle w:val="a6"/>
          <w:color w:val="002060"/>
          <w:sz w:val="28"/>
          <w:szCs w:val="28"/>
          <w:lang w:eastAsia="ru-RU"/>
        </w:rPr>
        <w:t>Помните! Соблюдение рекомендаций и правил личной гигиены, а также своевременное обращение за медицинской помощью сохранит Вам здоровье и жизнь.</w:t>
      </w:r>
    </w:p>
    <w:p w:rsidR="00E859DC" w:rsidRPr="00825753" w:rsidRDefault="00825753">
      <w:pPr>
        <w:rPr>
          <w:sz w:val="28"/>
          <w:szCs w:val="28"/>
        </w:rPr>
      </w:pPr>
      <w:r>
        <w:rPr>
          <w:sz w:val="28"/>
          <w:szCs w:val="28"/>
        </w:rPr>
        <w:t>Рецько  Ж.Ч.—врач-инфекционист</w:t>
      </w:r>
    </w:p>
    <w:sectPr w:rsidR="00E859DC" w:rsidRPr="00825753" w:rsidSect="00A9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5753"/>
    <w:rsid w:val="00136B7D"/>
    <w:rsid w:val="00825753"/>
    <w:rsid w:val="009A488A"/>
    <w:rsid w:val="00A975AA"/>
    <w:rsid w:val="00BA3A18"/>
    <w:rsid w:val="00EB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AA"/>
  </w:style>
  <w:style w:type="paragraph" w:styleId="1">
    <w:name w:val="heading 1"/>
    <w:basedOn w:val="a"/>
    <w:link w:val="10"/>
    <w:uiPriority w:val="9"/>
    <w:qFormat/>
    <w:rsid w:val="008257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7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5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753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82575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692</Words>
  <Characters>3948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2019-02-26T06:23:00Z</dcterms:created>
  <dcterms:modified xsi:type="dcterms:W3CDTF">2019-02-26T06:26:00Z</dcterms:modified>
</cp:coreProperties>
</file>