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BD" w:rsidRPr="002C70BD" w:rsidRDefault="002C70BD" w:rsidP="002C70BD">
      <w:pPr>
        <w:spacing w:before="300" w:after="150" w:line="240" w:lineRule="auto"/>
        <w:outlineLvl w:val="0"/>
        <w:rPr>
          <w:rFonts w:ascii="Arial Narrow" w:eastAsia="Times New Roman" w:hAnsi="Arial Narrow" w:cs="Helvetica"/>
          <w:b/>
          <w:bCs/>
          <w:color w:val="333333"/>
          <w:kern w:val="36"/>
          <w:sz w:val="48"/>
          <w:szCs w:val="48"/>
          <w:lang w:eastAsia="ru-RU"/>
        </w:rPr>
      </w:pPr>
      <w:r w:rsidRPr="002C70BD">
        <w:rPr>
          <w:rFonts w:ascii="Arial Narrow" w:eastAsia="Times New Roman" w:hAnsi="Arial Narrow" w:cs="Helvetica"/>
          <w:b/>
          <w:bCs/>
          <w:color w:val="333333"/>
          <w:kern w:val="36"/>
          <w:sz w:val="48"/>
          <w:szCs w:val="48"/>
          <w:lang w:eastAsia="ru-RU"/>
        </w:rPr>
        <w:t>Як правільна харчавацца ў сталым узросце</w:t>
      </w:r>
    </w:p>
    <w:p w:rsidR="002C70BD" w:rsidRPr="002C70BD" w:rsidRDefault="00E55CFC" w:rsidP="002C70BD">
      <w:pPr>
        <w:spacing w:before="300" w:after="300" w:line="343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55CF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pict>
          <v:rect id="_x0000_i1025" style="width:0;height:0" o:hralign="center" o:hrstd="t" o:hr="t" fillcolor="gray" stroked="f"/>
        </w:pict>
      </w:r>
    </w:p>
    <w:p w:rsidR="002C70BD" w:rsidRPr="002C70BD" w:rsidRDefault="002C70BD" w:rsidP="002C70B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0B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На пытанне «Як харчавацца пажылым людзям, каб захаваць здароўе?» можна адказаць вельмі проста: паўнавартасна. Рацыён павінен утрымліваць усе неабходныя для чалавека рэчывы: бялкі, тлушчы, вугляводы, мінеральныя рэчывы і вітаміны, харчовыя валокны і ваду ў аптымальнай колькасці.</w:t>
      </w:r>
    </w:p>
    <w:p w:rsidR="002C70BD" w:rsidRPr="002C70BD" w:rsidRDefault="00E55CFC" w:rsidP="002C70BD">
      <w:pPr>
        <w:spacing w:before="300" w:after="300" w:line="343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55CF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pict>
          <v:rect id="_x0000_i1026" style="width:0;height:0" o:hralign="center" o:hrstd="t" o:hr="t" fillcolor="gray" stroked="f"/>
        </w:pict>
      </w:r>
    </w:p>
    <w:p w:rsidR="002C70BD" w:rsidRPr="002C70BD" w:rsidRDefault="002C70BD" w:rsidP="002C70B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7620000" cy="4772025"/>
            <wp:effectExtent l="19050" t="0" r="0" b="0"/>
            <wp:docPr id="3" name="Рисунок 3" descr="http://www.zviazda.by/sites/default/files/field/image/17-1_kopiy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viazda.by/sites/default/files/field/image/17-1_kopiya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0BD" w:rsidRPr="002C70BD" w:rsidRDefault="002C70BD" w:rsidP="002C70B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0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Парушэнне харчавання спрыяе парушэнню ахоўных сіл арганізма, абвастрэнню хранічных хвароб, а харчаванне, якое адпавядае ўзросту і патрэбам, дапамагае аднаўленню парушаных функцый.</w:t>
      </w:r>
    </w:p>
    <w:p w:rsidR="002C70BD" w:rsidRPr="002C70BD" w:rsidRDefault="002C70BD" w:rsidP="002C70B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0B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Дзе шукаць бялкі</w:t>
      </w:r>
    </w:p>
    <w:p w:rsidR="002C70BD" w:rsidRPr="002C70BD" w:rsidRDefault="002C70BD" w:rsidP="002C70B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0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 Пачнём з бялкоў, якія падзяляюцца на жывёльныя і раслінныя. Асабліва шмат бялку ўтрымліваецца ў мясе, рыбе, тварагу, сыру, бабовых. Ужываючы 2-3 порцыі мясных страў, 3-4 порцыі рыбных, тварог 2-3 разы на тыдзень, вы выканаеце «нарматыў» па бялку.</w:t>
      </w:r>
    </w:p>
    <w:p w:rsidR="002C70BD" w:rsidRPr="002C70BD" w:rsidRDefault="002C70BD" w:rsidP="002C70B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0B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Каб тлушчам не заплысці</w:t>
      </w:r>
    </w:p>
    <w:p w:rsidR="002C70BD" w:rsidRPr="002C70BD" w:rsidRDefault="002C70BD" w:rsidP="002C70B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0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Тлушчы таксама падзяляюцца на жывёльныя і раслінныя. Наша ежа ўтрымлівае шмат жывёльных тлушчаў, якія адкладваюцца ў сасудах і вядуць да сардэчна-сасудзістых захворванняў і атлусцення. Значыць, жывёльныя тлушчы варта скараціць, а раслінныя — павялічыць у сваім рацыёне. Асабліва карысныя нерафінаваныя алеі — яны не прайшлі тэрмічную апрацоўку і ўтрымліваюць шмат важных для здароўя незаменных рэчываў. Таму адна-дзве сталовыя лыжкі ў дзень нерафінаванага алею ў салат ці кашу дадаваць абавязкова. Сметанковага масла можна ўжываць да 20 грамаў у дзень.</w:t>
      </w:r>
    </w:p>
    <w:p w:rsidR="002C70BD" w:rsidRPr="002C70BD" w:rsidRDefault="002C70BD" w:rsidP="002C70B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0B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Вугляводы лепш складаныя</w:t>
      </w:r>
    </w:p>
    <w:p w:rsidR="002C70BD" w:rsidRPr="002C70BD" w:rsidRDefault="002C70BD" w:rsidP="002C70B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0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Вугляводы бываюць простыя (цукар і прадукты з яго) і складаныя (кашы, гародніна, фрукты, бульба, хлеб). Вывучэнне фактычнага харчавання сведчыць, што людзі ва ўзросце ужываюць у два разы больш цукру і ласункаў, чым маладыя. Лішак цукру ў ежы ператвараецца ў тлушчы, што вядзе да адкладання тлушчавай тканіны. Акрамя таго, для засваення цукру патрэбна шмат інсуліну. Штогадовы рост захваральнасці на цукровы дыябет эндакрынолагі звязваюць з усё большым ужываннем насельніцтвам цукру. Таму зразумела, што яго колькасць у любым выглядзе варта скараціць. Калі ж вельмі хочацца салодкага, замяніце цукар, цукеркі і пірожныя на мёд, сухафрукты, мармелад, зефір, цукаты і так званае сырое варэнне (ягады, працёртыя з невялікай колькасцю цукру, да ўжывання захоўваюцца у маразільнай камеры). У мармеладзе, зефіры, цукатах і варэнні цукар таксама ёсць, але там прынамсі ёсць яшчэ і вітаміны і мінералы, а таксама вельмі карысныя пекціны, якія выводзяць з арганізма цяжкія металы і таксіны.</w:t>
      </w:r>
    </w:p>
    <w:p w:rsidR="002C70BD" w:rsidRPr="002C70BD" w:rsidRDefault="002C70BD" w:rsidP="002C70B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0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Складаныя вугляводы ператраўляюцца марудна, пачуццё сытасці захоўваецца доўга, не адбываецца рэзкага скачка цукру ў крыві. Таму порцыю кашы вельмі добра з'есці на сняданак.</w:t>
      </w:r>
    </w:p>
    <w:p w:rsidR="002C70BD" w:rsidRPr="002C70BD" w:rsidRDefault="002C70BD" w:rsidP="002C70B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0B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Якія кашы больш карысныя?</w:t>
      </w:r>
    </w:p>
    <w:p w:rsidR="002C70BD" w:rsidRPr="002C70BD" w:rsidRDefault="002C70BD" w:rsidP="002C70BD">
      <w:pPr>
        <w:shd w:val="clear" w:color="auto" w:fill="FDEFCE"/>
        <w:spacing w:after="10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2C70BD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Больш карысныя кашы — «каляровыя» (грэчка, проса, авёс і інш.). У белых кашах і макароне зерне прайшло ачыстку ад абалонкі і зародка. Таму яны лёгка засвойваюцца, але не ўтрымліваюць вітамінаў групы В, харчовых валокнаў, у іх мала мінеральных рэчываў. З гэтай прычыны больш карысны хлеб цёмны ці шэры, хлябцы.</w:t>
      </w:r>
    </w:p>
    <w:p w:rsidR="002C70BD" w:rsidRPr="002C70BD" w:rsidRDefault="002C70BD" w:rsidP="002C70B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0B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Што такое раслінныя валокны?</w:t>
      </w:r>
    </w:p>
    <w:p w:rsidR="002C70BD" w:rsidRPr="002C70BD" w:rsidRDefault="002C70BD" w:rsidP="002C70B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0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Да іх адносяцца клятчатка і пекціны. Імі багатыя харчовае вотруб'е, гародніна, фрукты, цёмныя крупы. Недахоп харчовых валокнаў узнікае з-за таго, што мы занадта часта ўжываем рафінаваныя (ачышчаныя) прадукты — муку </w:t>
      </w:r>
      <w:r w:rsidRPr="002C70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вышэйшага гатунку, белыя кашы, белы хлеб, у нашым рацыёне мала садавіны і гародніны. Выбіраючы сок, трэба памятаць: калі ён з мякаццю, то там прысутнічаюць каштоўныя раслінныя валокны, а ў асветленым іх няма. Асаблівую каштоўнасць уяўляюць сырая гародніна і фрукты. Японцы, напрыклад, сярэдняя працягласць жыцця якіх складае 84 гады, ужываюць да 100 відаў гародніны, часта менавіта ў сырым выглядзе. А сярэднестатыстычны беларус — усяго каля дзесяці, прычым у асноўным пасля тэрмічнай апрацоўкі.</w:t>
      </w:r>
    </w:p>
    <w:p w:rsidR="002C70BD" w:rsidRPr="002C70BD" w:rsidRDefault="002C70BD" w:rsidP="002C70B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0B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Колькі патрэбна солі?</w:t>
      </w:r>
    </w:p>
    <w:p w:rsidR="002C70BD" w:rsidRPr="002C70BD" w:rsidRDefault="002C70BD" w:rsidP="002C70B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0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Водны абмен у арганізме залежыць ад колькасці паваранай солі ў ежы. Чым больш солі мы ўжываем, тым больш вадкасці затрымліваецца ў арганізме. Абмежаванне солі да 4 грамаў у суткі — адна з умоў паспяховага лячэння сардэчна-сасудзістых хвароб і іншых паталогій. У арганізме, які старэе, змяншаецца колькасць калію, магнію, кальцыю і іншых мінералаў, а іх мы атрымліваем з гародніны, фруктаў, малочных прадуктаў.</w:t>
      </w:r>
    </w:p>
    <w:p w:rsidR="002C70BD" w:rsidRPr="002C70BD" w:rsidRDefault="002C70BD" w:rsidP="002C70B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0B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Вітаміны з градкі</w:t>
      </w:r>
    </w:p>
    <w:p w:rsidR="002C70BD" w:rsidRPr="002C70BD" w:rsidRDefault="002C70BD" w:rsidP="002C70B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0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 ролю вітамінаў у ежы ведаюць усе. Даследаванні сведчаць, што ў арганізме сярэднестатыстычнага беларуса ўзровень вітамінаў складае 60 % ад нормы. Да «чэмпіёнаў» па ўтрыманні вітамінаў адносяцца салодкі перац, морква, абляпіха, чарнаплодная рабіна, дрожджы, печань і інш. Не аддавайце перавагу імпартным пладам і ягадам, грэбуючы мясцовымі. Імпартныя фрукты прыгожыя, добра захоўваюцца, але часта не багатыя на мінералы і вітаміны, падчас іх вырошчвання актыўна прымяняліся ядахімікаты. Старайцеся, каб на вашым стале былі сезонныя прадукты. Яны больш карысныя, калі іх шлях ад градкі да стала быў нядоўгі. Калі ж у вашым харчаванні пераважаюць рафінаваныя прадукты, без вітамінна-мінеральных комплексаў не абысціся.</w:t>
      </w:r>
    </w:p>
    <w:p w:rsidR="002C70BD" w:rsidRPr="002C70BD" w:rsidRDefault="002C70BD" w:rsidP="002C70B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0B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Яшчэ некалькі важных правілаў</w:t>
      </w:r>
    </w:p>
    <w:p w:rsidR="002C70BD" w:rsidRPr="002C70BD" w:rsidRDefault="002C70BD" w:rsidP="002C70BD">
      <w:pPr>
        <w:shd w:val="clear" w:color="auto" w:fill="FDEFCE"/>
        <w:spacing w:after="10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2C70BD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Непажадана ўжываць у вялікай колькасці тлустыя гатункі мяса, наварыстыя мясныя булёны, унутраныя органы жывёл, вяндліну, саленні, вострыя стравы, кансервы, моцны чай і каву, салодкія газіраваныя напоі.</w:t>
      </w:r>
    </w:p>
    <w:p w:rsidR="002C70BD" w:rsidRPr="002C70BD" w:rsidRDefault="002C70BD" w:rsidP="002C70B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0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Вялікае значэнне мае аб'ём ежы, які мы з'ядаем за адзін прыём. Ён павінен складаць 200—400 грамаў. Важным патрабаваннем да харчавання сталых людзей з'яўляецца ўмеранасць. Прынцыпова важны прыём ежы ў адзін і той жа час. Рэкамендуецца 4-5-разовае харчаванне і выключэнне доўгіх «галодных» перапынкаў паміж ядой.</w:t>
      </w:r>
    </w:p>
    <w:p w:rsidR="002C70BD" w:rsidRPr="002C70BD" w:rsidRDefault="002C70BD" w:rsidP="002C70B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0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 гадзіну-дзве да сну карысна выпіць любы кісламалочны напой (кефір, прастаквашу, біфілайф і іншыя). Гніласныя мікробы, якія жывуць у тоўстым кішэчніку, скарачаюць наша жыццё, а кісламалочныя напоі ўтрымліваюць карысныя мікраарганізмы, якія падаўляюць гніласную мікрафлору.</w:t>
      </w:r>
    </w:p>
    <w:p w:rsidR="002C70BD" w:rsidRPr="002C70BD" w:rsidRDefault="002C70BD" w:rsidP="002C70B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70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Калі вы перажылі стрэс, не садзіцеся есці, пакуль не супакоіцеся. Пасля абеду добра прылегчы і адпачыць, гэта пойдзе толькі на карысць. Прыемная абстаноўка падчас прыёму ежы (музыка, кветкі, прыгожа аформленыя стравы) </w:t>
      </w:r>
      <w:r w:rsidRPr="002C70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таксама вельмі важныя для добрага стрававання. У рэшце рэшт, ежа — адно з задавальненняў жыцця, да якога не варта ставіцца з пагардай.</w:t>
      </w:r>
    </w:p>
    <w:p w:rsidR="002C70BD" w:rsidRPr="002C70BD" w:rsidRDefault="002C70BD" w:rsidP="002C70BD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371F2B" w:rsidRPr="008E1A18" w:rsidRDefault="008E1A18">
      <w:pPr>
        <w:rPr>
          <w:sz w:val="28"/>
          <w:szCs w:val="28"/>
        </w:rPr>
      </w:pPr>
      <w:r w:rsidRPr="008E1A18">
        <w:rPr>
          <w:sz w:val="28"/>
          <w:szCs w:val="28"/>
        </w:rPr>
        <w:t>Н.Карпенка-герыятр</w:t>
      </w:r>
    </w:p>
    <w:sectPr w:rsidR="00371F2B" w:rsidRPr="008E1A18" w:rsidSect="00371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84229"/>
    <w:multiLevelType w:val="multilevel"/>
    <w:tmpl w:val="FD02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70BD"/>
    <w:rsid w:val="002C70BD"/>
    <w:rsid w:val="00371F2B"/>
    <w:rsid w:val="0074758D"/>
    <w:rsid w:val="00771486"/>
    <w:rsid w:val="008E1A18"/>
    <w:rsid w:val="00E5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2B"/>
  </w:style>
  <w:style w:type="paragraph" w:styleId="1">
    <w:name w:val="heading 1"/>
    <w:basedOn w:val="a"/>
    <w:link w:val="10"/>
    <w:uiPriority w:val="9"/>
    <w:qFormat/>
    <w:rsid w:val="002C7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0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C70BD"/>
  </w:style>
  <w:style w:type="character" w:styleId="a3">
    <w:name w:val="Hyperlink"/>
    <w:basedOn w:val="a0"/>
    <w:uiPriority w:val="99"/>
    <w:semiHidden/>
    <w:unhideWhenUsed/>
    <w:rsid w:val="002C70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70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C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25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48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0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5328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36" w:space="15" w:color="781212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6507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36" w:space="15" w:color="781212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890</Words>
  <Characters>5074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2018-10-30T08:02:00Z</dcterms:created>
  <dcterms:modified xsi:type="dcterms:W3CDTF">2018-11-01T10:58:00Z</dcterms:modified>
</cp:coreProperties>
</file>