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57" w:rsidRPr="00E00D12" w:rsidRDefault="005A266F" w:rsidP="00521957">
      <w:pPr>
        <w:spacing w:before="75"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noProof/>
          <w:color w:val="4A4A4A"/>
          <w:kern w:val="36"/>
          <w:sz w:val="36"/>
          <w:szCs w:val="36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H:\На  сайт 2018г\ден ма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 сайт 2018г\ден мате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957" w:rsidRPr="00E00D12">
        <w:rPr>
          <w:rFonts w:ascii="Arial" w:eastAsia="Times New Roman" w:hAnsi="Arial" w:cs="Arial"/>
          <w:color w:val="FF0000"/>
          <w:kern w:val="36"/>
          <w:sz w:val="52"/>
          <w:szCs w:val="52"/>
          <w:lang w:eastAsia="ru-RU"/>
        </w:rPr>
        <w:t>14 октября – Республиканский день матери</w:t>
      </w:r>
    </w:p>
    <w:p w:rsidR="00521957" w:rsidRPr="00E00D12" w:rsidRDefault="00521957" w:rsidP="0052195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00D1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Без  солнца  нет  счастья,  без  женщины  нет  любви, </w:t>
      </w:r>
    </w:p>
    <w:p w:rsidR="00521957" w:rsidRPr="00E00D12" w:rsidRDefault="00521957" w:rsidP="0052195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00D1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без  матери  нет  ни  поэта,  ни  героя.  Вся  гордость </w:t>
      </w:r>
    </w:p>
    <w:p w:rsidR="00521957" w:rsidRPr="00E00D12" w:rsidRDefault="00521957" w:rsidP="0052195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00D1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мира – от матерей.</w:t>
      </w:r>
    </w:p>
    <w:p w:rsidR="00521957" w:rsidRPr="00E00D12" w:rsidRDefault="00521957" w:rsidP="00521957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  <w:r w:rsidRPr="00E00D12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  <w:t>Максим  Горький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Для женщины нет более значительного и незабываемого события в жизни, чем рождение ребенка. «Я думаю, что женщину, родившую ребенка, можно приравнять к мужчине, прошедшему через войну», — считает акушерка Дебора Гауэн.  Только вот мужчины с войны возвращаются, а матери после родов остаются на поле боя. Ведь женщине ещё предстоит научиться быть матерью… А это гораздо сложнее.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Но никто не поспорит, что быть мамой – это ни с чем несравненное счастье!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Быть мамой – значит дать жизнь новому человеку, хранить и оберегать ребенка, научить его жить в этом мире и помочь стать полноценным членом человеческого общества.</w:t>
      </w:r>
    </w:p>
    <w:p w:rsidR="00521957" w:rsidRPr="006F6CD5" w:rsidRDefault="00521957" w:rsidP="00E00D12">
      <w:pPr>
        <w:pStyle w:val="a6"/>
        <w:rPr>
          <w:rFonts w:eastAsia="Times New Roman"/>
          <w:b/>
          <w:color w:val="FF000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Подчеркивая глубокое уважительное отношение к женщине-матери, в большинстве стран мира учрежден праздник – День матери. На государственном уровне во многих странах праздник отмечается в разные времена года. В США этот день — второе воскресенье мая, ежегодно. В этот же день поздравляют финских, датских, эстонских, немецких, итальянских, турецких, бельгийских, австралийских, японских и украинских мам.</w:t>
      </w:r>
      <w:r w:rsidRPr="00E00D12">
        <w:rPr>
          <w:rFonts w:eastAsia="Times New Roman"/>
          <w:b/>
          <w:color w:val="632423" w:themeColor="accent2" w:themeShade="80"/>
          <w:lang w:eastAsia="ru-RU"/>
        </w:rPr>
        <w:br/>
      </w:r>
      <w:r w:rsidRPr="006F6CD5">
        <w:rPr>
          <w:rFonts w:ascii="Arial" w:eastAsia="Times New Roman" w:hAnsi="Arial" w:cs="Arial"/>
          <w:b/>
          <w:color w:val="FF0000"/>
          <w:lang w:eastAsia="ru-RU"/>
        </w:rPr>
        <w:t>В Беларуси же День матери отмечают ежегодно 14 октября.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 xml:space="preserve">История праздника День матери уходит корнями в религиозный праздник — Покров Пресвятой Богородицы, во всех православных церквях в этот день проводится праздничное богослужение. Считается, что в 910 году в Иерусалиме чудесным образом Богородица явила себя, во время богослужения многие люди узрели в </w:t>
      </w:r>
      <w:r w:rsidRPr="00E00D12">
        <w:rPr>
          <w:rFonts w:eastAsia="Times New Roman"/>
          <w:b/>
          <w:color w:val="632423" w:themeColor="accent2" w:themeShade="80"/>
          <w:lang w:eastAsia="ru-RU"/>
        </w:rPr>
        <w:lastRenderedPageBreak/>
        <w:t>небе Мать Божию, которая покрывала всех молящихся широким белым покрывалом (или покровом), стараясь защитить всех детей божьих. Именно поэтому День матери в Беларуси приурочен к столь важному в православной религиозной традиции празднику.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Мама, мамочка, мамуля… Слова, которые в жизни каждого человека ассоциируются с самими теплыми, светлыми и сокровенными чувствами. И, наверное,  все мы хоть когда-то задумывались, а откуда  происходит слово "Мама".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Считается, что слово МАМА относится к той группе слов, которые появились еще до возникновения у людей членораздельной речи. Проследить историю этого слова практически невозможно, так как подобные звукосочетания с таким же значением есть практически во всех языках мира. Вероятно, это самое древнее слово на земле.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Однако интересно то, что слово, обозначающее мать, во всех языках складывается из двух одинаковых слогов. Русские дети называют мать "мама", маленькие французы -"маман", немецкие ребята -"мама", английские - "мэмма", китайские -"мама", корейские - "омма". И это не случайно…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История слова связана с речевым аппаратом младенца. Он устроен таким образом, что ребенку легче всего произнести открытый гласный звук «а» и губные согласные «м», «б», «п», которые есть во всех языках. А еще ребенку сложно сразу повторить последовательность разных слогов, поэтому сначала произносится ма-ма, па-па, ба-ба.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Чаще всего малыш произносит слог  «ма» неосмысленно, играя или изучая окружающий мир,  разглядываю свою ручку или ножку. А уже мы, взрослые, с восторгом относим эти слова на свой  счёт. Вот и получается, что совсем ещё несмышленому младенцу уже известно слово «мама». И так уж заложено природой, что это первое слово становится  самым дорогим и проносится через всю жизнь с теплотой и нежностью.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В США в День матери принято носить гвоздики в петлице пиджака, красная — мама жива, белая — мама уже на небесах. В Австралии дети обязательно приносят своим мамам завтрак в постель и дарят подарки. У нас нет определенных традиций в этот день. И все те, у кого есть мама, просто поздравляют своих матерей — звонком ли по телефону, открыткой, иными подарками — каждый решает сам.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lastRenderedPageBreak/>
        <w:t>Кто-то скажет, что ваша мать и так знает, что вы ее любите, поэтому не надо этого ей говорить. Этот кто-то никогда не был матерью…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Забываем всё-таки про мам,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А они скучают вечерами,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Изредка названивая нам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И всегда интересуясь нами.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Хорошо, что есть куда звонить,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Хорошо, что есть кому ответить.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Пусть не рвётся долго эта нить,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Может быть, главнейшая на свете!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 </w:t>
      </w:r>
    </w:p>
    <w:p w:rsidR="00521957" w:rsidRPr="00E00D12" w:rsidRDefault="00521957" w:rsidP="00E00D12">
      <w:pPr>
        <w:pStyle w:val="a6"/>
        <w:rPr>
          <w:rFonts w:eastAsia="Times New Roman"/>
          <w:b/>
          <w:color w:val="632423" w:themeColor="accent2" w:themeShade="80"/>
          <w:lang w:eastAsia="ru-RU"/>
        </w:rPr>
      </w:pPr>
      <w:r w:rsidRPr="00E00D12">
        <w:rPr>
          <w:rFonts w:eastAsia="Times New Roman"/>
          <w:b/>
          <w:color w:val="632423" w:themeColor="accent2" w:themeShade="80"/>
          <w:lang w:eastAsia="ru-RU"/>
        </w:rPr>
        <w:t>Берегите своих мам! Они самые лучшие в мире!!!</w:t>
      </w:r>
    </w:p>
    <w:p w:rsidR="00521957" w:rsidRPr="00E00D12" w:rsidRDefault="00521957" w:rsidP="00521957">
      <w:pPr>
        <w:spacing w:after="15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lang w:eastAsia="ru-RU"/>
        </w:rPr>
      </w:pPr>
      <w:r w:rsidRPr="00E00D12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lang w:eastAsia="ru-RU"/>
        </w:rPr>
        <w:t xml:space="preserve">Врач акушер- гинеколог </w:t>
      </w:r>
      <w:r w:rsidR="00E00D12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32"/>
          <w:lang w:eastAsia="ru-RU"/>
        </w:rPr>
        <w:t xml:space="preserve"> Данильчик  Т.А.</w:t>
      </w:r>
    </w:p>
    <w:p w:rsidR="00230251" w:rsidRDefault="00230251"/>
    <w:sectPr w:rsidR="00230251" w:rsidSect="0023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957"/>
    <w:rsid w:val="000C5C55"/>
    <w:rsid w:val="00230251"/>
    <w:rsid w:val="00521957"/>
    <w:rsid w:val="005A266F"/>
    <w:rsid w:val="006F6CD5"/>
    <w:rsid w:val="007732DF"/>
    <w:rsid w:val="00E0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51"/>
  </w:style>
  <w:style w:type="paragraph" w:styleId="1">
    <w:name w:val="heading 1"/>
    <w:basedOn w:val="a"/>
    <w:link w:val="10"/>
    <w:uiPriority w:val="9"/>
    <w:qFormat/>
    <w:rsid w:val="00521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66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E00D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D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2018-09-25T13:07:00Z</dcterms:created>
  <dcterms:modified xsi:type="dcterms:W3CDTF">2018-10-01T08:11:00Z</dcterms:modified>
</cp:coreProperties>
</file>