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25" w:rsidRPr="007B5025" w:rsidRDefault="007B5025" w:rsidP="007B5025">
      <w:pPr>
        <w:shd w:val="clear" w:color="auto" w:fill="FFFFFF"/>
        <w:spacing w:after="120" w:line="360" w:lineRule="atLeast"/>
        <w:jc w:val="center"/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u w:val="single"/>
          <w:lang w:eastAsia="ru-RU"/>
        </w:rPr>
      </w:pPr>
      <w:r w:rsidRPr="007B5025">
        <w:rPr>
          <w:rFonts w:ascii="Times New Roman" w:eastAsia="Calibri" w:hAnsi="Times New Roman" w:cs="Times New Roman"/>
          <w:color w:val="FF0000"/>
          <w:sz w:val="96"/>
          <w:szCs w:val="96"/>
        </w:rPr>
        <w:t>« Здоровое сердце»</w:t>
      </w:r>
    </w:p>
    <w:p w:rsidR="00974CB3" w:rsidRPr="008123EF" w:rsidRDefault="00974CB3" w:rsidP="008123EF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b/>
          <w:i/>
          <w:color w:val="C00000"/>
          <w:sz w:val="44"/>
          <w:szCs w:val="44"/>
          <w:u w:val="single"/>
          <w:lang w:eastAsia="ru-RU"/>
        </w:rPr>
        <w:t>Изменение образа жизни</w:t>
      </w:r>
      <w:r w:rsidRPr="008123EF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 – самый лучший способ предотвращения осложнений или уменьшения риска получения заболевания сердца. Основные способы уменьшить риск сердечных заболеваний должны контролировать именно вы, а не ваш лечащий врач.</w:t>
      </w:r>
    </w:p>
    <w:p w:rsidR="008123EF" w:rsidRPr="00933B34" w:rsidRDefault="00974CB3" w:rsidP="007B5025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Если у вас есть коронарная болезнь сердца, следовать рекомендациям по здоровью, которые дает вам ваш лечащий врач, очень важно, если вы хотите улучшить состояние или предотвратить возможные осложнения.</w:t>
      </w:r>
    </w:p>
    <w:p w:rsidR="00974CB3" w:rsidRPr="008123EF" w:rsidRDefault="00974CB3" w:rsidP="007B5025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Если вы замечаете любые изменения в самочувствии, вам может понадобиться дальнейшая диагностика или лечение. Заметное уменьшение смертности в результате сердечных заболеваний за последние 30 лет было вызвано скорее не введением новых методов лечения, а повышенным вниманием к факторам риска.</w:t>
      </w:r>
    </w:p>
    <w:p w:rsidR="00974CB3" w:rsidRPr="008123EF" w:rsidRDefault="00974CB3" w:rsidP="007B5025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</w:pPr>
      <w:r w:rsidRPr="008123EF">
        <w:rPr>
          <w:rFonts w:ascii="Times New Roman" w:eastAsia="Times New Roman" w:hAnsi="Times New Roman" w:cs="Times New Roman"/>
          <w:b/>
          <w:color w:val="0070C0"/>
          <w:sz w:val="36"/>
          <w:szCs w:val="36"/>
          <w:u w:val="single"/>
          <w:lang w:eastAsia="ru-RU"/>
        </w:rPr>
        <w:t>Каждый должен придерживаться следующих мер снижения риска возникновения заболеваний сердца: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Придерживайтесь полезного для сердца и здоровья питания: это важнейшая ступень снижения риска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Уменьшите уровень потребляемых жиров: калории, полученные из жира, должны составлять менее 30% всех потребленных за день калорий. То есть взрослому человеку в день стоит потреблять менее 60 граммов жира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Снизьте уровень холестерина в крови до рекомендуемого уровня, особенно это касается холестерина ЛНП: это предотвратит появление тромбоцитов в коронарных артериях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Регулярно занимайтесь физическими упражнениями: это снизит риск возникновения сердечного заболевания. Упражнения укрепляют сердце, помогают ему более эффективно работать; они снизят кровяное давление и уровень </w:t>
      </w: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плохого холестерина</w:t>
      </w: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(ЛНП), повысив в то же время уровень </w:t>
      </w: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u w:val="single"/>
          <w:lang w:eastAsia="ru-RU"/>
        </w:rPr>
        <w:t>хорошего холестерина</w:t>
      </w: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(ЛВП). </w:t>
      </w:r>
      <w:r w:rsidRPr="008123EF">
        <w:rPr>
          <w:rFonts w:ascii="Times New Roman" w:eastAsia="Times New Roman" w:hAnsi="Times New Roman" w:cs="Times New Roman"/>
          <w:b/>
          <w:i/>
          <w:color w:val="00B0F0"/>
          <w:sz w:val="28"/>
          <w:szCs w:val="28"/>
          <w:lang w:eastAsia="ru-RU"/>
        </w:rPr>
        <w:t>Посоветуйтесь с лечащим врачом до того, как составлять программу упражнений.</w:t>
      </w:r>
      <w:r w:rsid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Бросайте курить: этим вы обеспечите себе несомненное преимущество перед заболеваниями. Через 3 года после отказа от курения, риск возникновения сердечного заболевания становится таким же, как и </w:t>
      </w:r>
      <w:proofErr w:type="gramStart"/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proofErr w:type="gramEnd"/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некурящего. </w:t>
      </w:r>
      <w:r w:rsidR="008123EF"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Контролируйте кровяное давление и сахарный диабет: если вы больны диабетом, следите за уровнем сахара в крови каждый день. Вам обязательно нужно знать свои показатели </w:t>
      </w:r>
      <w:proofErr w:type="spellStart"/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гликолизированного</w:t>
      </w:r>
      <w:proofErr w:type="spellEnd"/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гемоглобина HbA1c, это единица, которой измеряется уровень сахара в крови; показатель должен быть меньше, чем 7.0</w:t>
      </w:r>
    </w:p>
    <w:p w:rsidR="00974CB3" w:rsidRPr="008123EF" w:rsidRDefault="00974CB3" w:rsidP="007B502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</w:pPr>
      <w:r w:rsidRP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Ежедневно принимайте небольшую дозу аспирина: это может снизить риск возникновения сердечного приступа</w:t>
      </w:r>
      <w:r w:rsidR="008123EF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  <w:r w:rsidRPr="008123EF">
        <w:rPr>
          <w:rFonts w:ascii="Times New Roman" w:eastAsia="Times New Roman" w:hAnsi="Times New Roman" w:cs="Times New Roman"/>
          <w:b/>
          <w:color w:val="555555"/>
          <w:sz w:val="28"/>
          <w:szCs w:val="28"/>
          <w:u w:val="single"/>
          <w:lang w:eastAsia="ru-RU"/>
        </w:rPr>
        <w:t xml:space="preserve"> </w:t>
      </w:r>
      <w:r w:rsidRPr="008123EF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Аспирин может вызвать кровотечение, поэтому сначала стоит посоветоваться с врачом</w:t>
      </w:r>
    </w:p>
    <w:p w:rsidR="00974CB3" w:rsidRPr="00974CB3" w:rsidRDefault="008123EF" w:rsidP="007B5025">
      <w:pPr>
        <w:shd w:val="clear" w:color="auto" w:fill="FFFFFF"/>
        <w:spacing w:after="12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555555"/>
          <w:sz w:val="20"/>
          <w:szCs w:val="20"/>
          <w:lang w:eastAsia="ru-RU"/>
        </w:rPr>
        <w:t xml:space="preserve"> </w:t>
      </w:r>
    </w:p>
    <w:p w:rsidR="00974CB3" w:rsidRPr="007B5025" w:rsidRDefault="00974CB3" w:rsidP="007B5025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B5025">
        <w:rPr>
          <w:rFonts w:ascii="Times New Roman" w:eastAsia="Times New Roman" w:hAnsi="Times New Roman" w:cs="Times New Roman"/>
          <w:b/>
          <w:i/>
          <w:color w:val="C00000"/>
          <w:sz w:val="40"/>
          <w:szCs w:val="40"/>
          <w:u w:val="single"/>
          <w:lang w:eastAsia="ru-RU"/>
        </w:rPr>
        <w:t>Ишемическая болезнь сердца</w:t>
      </w:r>
      <w:r w:rsidRPr="007B502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– хроническое (долгосрочное, продолжающееся), постоянно прогрессирующее заболевание. Уменьшение факторов риска может только замедлить этот процесс. Даже </w:t>
      </w:r>
      <w:proofErr w:type="spellStart"/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ангиопластика</w:t>
      </w:r>
      <w:proofErr w:type="spellEnd"/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шунтирование только уменьшают серьезность болезни, но не лечат ее. Болезнь часто возвращается, уже в более тяжелой форме; людям, у которых были сердечные приступы или которые прошли через шунтирование, нужен дальнейший уход, особенно если пациент не избавился от факторов риска.</w:t>
      </w:r>
    </w:p>
    <w:p w:rsidR="00974CB3" w:rsidRPr="007B5025" w:rsidRDefault="00974CB3" w:rsidP="007B5025">
      <w:pPr>
        <w:shd w:val="clear" w:color="auto" w:fill="FFFFFF"/>
        <w:spacing w:after="120" w:line="36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Ваш лечащий врач будет контролировать ваше здоровье и проверять:</w:t>
      </w:r>
    </w:p>
    <w:p w:rsidR="00974CB3" w:rsidRPr="007B5025" w:rsidRDefault="00974CB3" w:rsidP="007B50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24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Есть ли новые симптомы или признаки прогрессирования болезни (периодические медицинские осмотры и ЭКГ или нагрузочные испытания)</w:t>
      </w:r>
    </w:p>
    <w:p w:rsidR="00974CB3" w:rsidRPr="007B5025" w:rsidRDefault="00974CB3" w:rsidP="007B50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24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Есть ли признаки латентной ишемии (периодические обследования на беговой дорожке или </w:t>
      </w:r>
      <w:proofErr w:type="spellStart"/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радионуклидные</w:t>
      </w:r>
      <w:proofErr w:type="spellEnd"/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нагрузочные исследования или ультразвуковая кардиография)</w:t>
      </w:r>
    </w:p>
    <w:p w:rsidR="00974CB3" w:rsidRPr="007B5025" w:rsidRDefault="00974CB3" w:rsidP="007B502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tLeast"/>
        <w:ind w:left="240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7B5025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Ваш лечащий врач также будет проверять, как вы боретесь с факторами риска, насколько хорошо действует лечение.</w:t>
      </w:r>
    </w:p>
    <w:p w:rsidR="00974CB3" w:rsidRPr="0099371F" w:rsidRDefault="00974CB3" w:rsidP="00974CB3">
      <w:pPr>
        <w:shd w:val="clear" w:color="auto" w:fill="FFFFFF"/>
        <w:spacing w:after="120" w:line="360" w:lineRule="atLeast"/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</w:pPr>
      <w:r w:rsidRPr="007B5025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Отслеживайте свои показатели. Это ведь ваша жизнь</w:t>
      </w:r>
      <w:r w:rsidR="007B5025">
        <w:rPr>
          <w:rFonts w:ascii="Times New Roman" w:eastAsia="Times New Roman" w:hAnsi="Times New Roman" w:cs="Times New Roman"/>
          <w:color w:val="C00000"/>
          <w:sz w:val="40"/>
          <w:szCs w:val="40"/>
          <w:lang w:eastAsia="ru-RU"/>
        </w:rPr>
        <w:t>!</w:t>
      </w:r>
    </w:p>
    <w:p w:rsidR="00974CB3" w:rsidRDefault="008123EF" w:rsidP="00974CB3">
      <w:pPr>
        <w:shd w:val="clear" w:color="auto" w:fill="FFFFFF"/>
        <w:spacing w:after="120" w:line="360" w:lineRule="atLeast"/>
      </w:pPr>
      <w:r w:rsidRPr="008123EF">
        <w:t xml:space="preserve"> </w:t>
      </w:r>
    </w:p>
    <w:p w:rsidR="007B5025" w:rsidRDefault="007B5025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C3E6720" wp14:editId="41071808">
            <wp:simplePos x="0" y="0"/>
            <wp:positionH relativeFrom="column">
              <wp:posOffset>62865</wp:posOffset>
            </wp:positionH>
            <wp:positionV relativeFrom="paragraph">
              <wp:posOffset>4899660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-001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31C9D7" wp14:editId="39191C44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07-001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1F" w:rsidRDefault="0099371F" w:rsidP="00974CB3">
      <w:pPr>
        <w:shd w:val="clear" w:color="auto" w:fill="FFFFFF"/>
        <w:spacing w:after="120" w:line="36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FEB91E4" wp14:editId="4B489E7C">
            <wp:simplePos x="0" y="0"/>
            <wp:positionH relativeFrom="column">
              <wp:posOffset>-3810</wp:posOffset>
            </wp:positionH>
            <wp:positionV relativeFrom="paragraph">
              <wp:posOffset>-324485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1F" w:rsidRDefault="0099371F" w:rsidP="00974CB3">
      <w:pPr>
        <w:shd w:val="clear" w:color="auto" w:fill="FFFFFF"/>
        <w:spacing w:after="120" w:line="360" w:lineRule="atLeast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B7A1F99" wp14:editId="571AF49E">
            <wp:simplePos x="0" y="0"/>
            <wp:positionH relativeFrom="column">
              <wp:posOffset>-13335</wp:posOffset>
            </wp:positionH>
            <wp:positionV relativeFrom="paragraph">
              <wp:posOffset>270510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1F" w:rsidRDefault="0099371F" w:rsidP="00974CB3">
      <w:pPr>
        <w:shd w:val="clear" w:color="auto" w:fill="FFFFFF"/>
        <w:spacing w:after="120" w:line="360" w:lineRule="atLeas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2FD1C50" wp14:editId="3333F57E">
            <wp:simplePos x="0" y="0"/>
            <wp:positionH relativeFrom="column">
              <wp:posOffset>5715</wp:posOffset>
            </wp:positionH>
            <wp:positionV relativeFrom="paragraph">
              <wp:posOffset>-262890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6AFB18E" wp14:editId="3D3B4D28">
            <wp:simplePos x="0" y="0"/>
            <wp:positionH relativeFrom="column">
              <wp:posOffset>-3810</wp:posOffset>
            </wp:positionH>
            <wp:positionV relativeFrom="paragraph">
              <wp:posOffset>4613910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</w:p>
    <w:p w:rsidR="0099371F" w:rsidRDefault="0099371F" w:rsidP="00974CB3">
      <w:pPr>
        <w:shd w:val="clear" w:color="auto" w:fill="FFFFFF"/>
        <w:spacing w:after="120" w:line="360" w:lineRule="atLeast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1069A42" wp14:editId="0558C639">
            <wp:simplePos x="0" y="0"/>
            <wp:positionH relativeFrom="column">
              <wp:posOffset>-3810</wp:posOffset>
            </wp:positionH>
            <wp:positionV relativeFrom="paragraph">
              <wp:posOffset>-129540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0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99371F" w:rsidRDefault="0099371F" w:rsidP="00974CB3">
      <w:pPr>
        <w:shd w:val="clear" w:color="auto" w:fill="FFFFFF"/>
        <w:spacing w:after="120" w:line="360" w:lineRule="atLeast"/>
      </w:pPr>
    </w:p>
    <w:p w:rsidR="007B5025" w:rsidRDefault="007B5025" w:rsidP="00974CB3">
      <w:pPr>
        <w:shd w:val="clear" w:color="auto" w:fill="FFFFFF"/>
        <w:spacing w:after="120" w:line="360" w:lineRule="atLeast"/>
      </w:pPr>
    </w:p>
    <w:p w:rsidR="007B5025" w:rsidRDefault="007B5025" w:rsidP="00974CB3">
      <w:pPr>
        <w:shd w:val="clear" w:color="auto" w:fill="FFFFFF"/>
        <w:spacing w:after="120" w:line="360" w:lineRule="atLeast"/>
      </w:pPr>
    </w:p>
    <w:p w:rsidR="007B5025" w:rsidRDefault="007B5025" w:rsidP="00974CB3">
      <w:pPr>
        <w:shd w:val="clear" w:color="auto" w:fill="FFFFFF"/>
        <w:spacing w:after="120" w:line="360" w:lineRule="atLeast"/>
      </w:pPr>
    </w:p>
    <w:p w:rsidR="007B5025" w:rsidRDefault="007B5025" w:rsidP="00974CB3">
      <w:pPr>
        <w:shd w:val="clear" w:color="auto" w:fill="FFFFFF"/>
        <w:spacing w:after="120" w:line="360" w:lineRule="atLeast"/>
      </w:pPr>
    </w:p>
    <w:p w:rsidR="003D52CE" w:rsidRPr="0099371F" w:rsidRDefault="003D52CE" w:rsidP="00933B34">
      <w:pPr>
        <w:shd w:val="clear" w:color="auto" w:fill="FFFFFF"/>
        <w:spacing w:after="120" w:line="360" w:lineRule="atLeast"/>
        <w:rPr>
          <w:rFonts w:ascii="Arial" w:eastAsia="Times New Roman" w:hAnsi="Arial" w:cs="Arial"/>
          <w:color w:val="555555"/>
          <w:sz w:val="20"/>
          <w:szCs w:val="20"/>
          <w:lang w:eastAsia="ru-RU"/>
        </w:rPr>
      </w:pPr>
    </w:p>
    <w:sectPr w:rsidR="003D52CE" w:rsidRPr="0099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D3FBB"/>
    <w:multiLevelType w:val="multilevel"/>
    <w:tmpl w:val="38EAE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B570B"/>
    <w:multiLevelType w:val="multilevel"/>
    <w:tmpl w:val="24F6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CB3"/>
    <w:rsid w:val="00182D40"/>
    <w:rsid w:val="003D52CE"/>
    <w:rsid w:val="007B5025"/>
    <w:rsid w:val="008123EF"/>
    <w:rsid w:val="00933B34"/>
    <w:rsid w:val="00974CB3"/>
    <w:rsid w:val="0099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0766">
          <w:blockQuote w:val="1"/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371">
          <w:blockQuote w:val="1"/>
          <w:marLeft w:val="30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B68D9-1B5E-48C4-AC53-B2AF036C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gluck911</cp:lastModifiedBy>
  <cp:revision>5</cp:revision>
  <dcterms:created xsi:type="dcterms:W3CDTF">2015-04-06T07:35:00Z</dcterms:created>
  <dcterms:modified xsi:type="dcterms:W3CDTF">2016-06-11T18:11:00Z</dcterms:modified>
</cp:coreProperties>
</file>