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A5" w:rsidRPr="00EE4045" w:rsidRDefault="00EE4045" w:rsidP="00424E17">
      <w:pPr>
        <w:pStyle w:val="a5"/>
        <w:jc w:val="center"/>
        <w:rPr>
          <w:rFonts w:eastAsia="Times New Roman"/>
          <w:color w:val="FF0000"/>
          <w:sz w:val="44"/>
          <w:szCs w:val="44"/>
          <w:shd w:val="clear" w:color="auto" w:fill="FFFFFF"/>
          <w:lang w:eastAsia="ru-RU"/>
        </w:rPr>
      </w:pPr>
      <w:r w:rsidRPr="00EE4045">
        <w:rPr>
          <w:rFonts w:eastAsia="Times New Roman"/>
          <w:noProof/>
          <w:color w:val="FF0000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5760720" cy="4320540"/>
            <wp:effectExtent l="19050" t="0" r="0" b="0"/>
            <wp:docPr id="1" name="Рисунок 1" descr="Картинки по запросу акция за безопасность 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кция за безопасность вмес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0A5" w:rsidRPr="00EE4045">
        <w:rPr>
          <w:rFonts w:eastAsia="Times New Roman"/>
          <w:color w:val="FF0000"/>
          <w:sz w:val="44"/>
          <w:szCs w:val="44"/>
          <w:shd w:val="clear" w:color="auto" w:fill="FFFFFF"/>
          <w:lang w:eastAsia="ru-RU"/>
        </w:rPr>
        <w:t>Акция МЧС "За безопасность вместе" стартует в Беларуси 16 октября</w:t>
      </w:r>
    </w:p>
    <w:p w:rsidR="00DA70A5" w:rsidRPr="00EE4045" w:rsidRDefault="00DA70A5" w:rsidP="00424E17">
      <w:pPr>
        <w:pStyle w:val="a5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E4045">
        <w:rPr>
          <w:rFonts w:eastAsia="Times New Roman"/>
          <w:color w:val="002060"/>
          <w:shd w:val="clear" w:color="auto" w:fill="FFFFFF"/>
          <w:lang w:eastAsia="ru-RU"/>
        </w:rPr>
        <w:t xml:space="preserve">Республиканская пожарно-профилактическая акция Министерства по чрезвычайным ситуациям "За безопасность вместе" стартует в Беларуси 16 октября, сообщил сегодня журналистам заместитель начальника управления надзора и профилактики МЧС Дмитрий </w:t>
      </w:r>
      <w:proofErr w:type="spellStart"/>
      <w:r w:rsidRPr="00EE4045">
        <w:rPr>
          <w:rFonts w:eastAsia="Times New Roman"/>
          <w:color w:val="002060"/>
          <w:shd w:val="clear" w:color="auto" w:fill="FFFFFF"/>
          <w:lang w:eastAsia="ru-RU"/>
        </w:rPr>
        <w:t>Турчин</w:t>
      </w:r>
      <w:proofErr w:type="spellEnd"/>
      <w:r w:rsidRPr="00EE4045">
        <w:rPr>
          <w:rFonts w:eastAsia="Times New Roman"/>
          <w:color w:val="002060"/>
          <w:shd w:val="clear" w:color="auto" w:fill="FFFFFF"/>
          <w:lang w:eastAsia="ru-RU"/>
        </w:rPr>
        <w:t>.</w:t>
      </w:r>
    </w:p>
    <w:p w:rsidR="00DA70A5" w:rsidRPr="00EE4045" w:rsidRDefault="00DA70A5" w:rsidP="00424E17">
      <w:pPr>
        <w:pStyle w:val="a5"/>
        <w:jc w:val="both"/>
        <w:rPr>
          <w:rFonts w:eastAsia="Times New Roman"/>
          <w:color w:val="002060"/>
          <w:shd w:val="clear" w:color="auto" w:fill="FFFFFF"/>
          <w:lang w:eastAsia="ru-RU"/>
        </w:rPr>
      </w:pPr>
      <w:r w:rsidRPr="00EE4045">
        <w:rPr>
          <w:rFonts w:eastAsia="Times New Roman"/>
          <w:color w:val="002060"/>
          <w:shd w:val="clear" w:color="auto" w:fill="FFFFFF"/>
          <w:lang w:eastAsia="ru-RU"/>
        </w:rPr>
        <w:t xml:space="preserve">Акция направлена на повышение культуры безопасности в быту и на рабочих местах. Она привязана к осенне-зимнему отопительному периоду, во время которого обычно увеличивается число пожаров. "Это в первую очередь связано с тем, что люди начинают интенсивнее использовать печное отопление, чаще начинают использовать обогреватели", - пояснил Дмитрий </w:t>
      </w:r>
      <w:proofErr w:type="spellStart"/>
      <w:r w:rsidRPr="00EE4045">
        <w:rPr>
          <w:rFonts w:eastAsia="Times New Roman"/>
          <w:color w:val="002060"/>
          <w:shd w:val="clear" w:color="auto" w:fill="FFFFFF"/>
          <w:lang w:eastAsia="ru-RU"/>
        </w:rPr>
        <w:t>Турчин</w:t>
      </w:r>
      <w:proofErr w:type="spellEnd"/>
      <w:r w:rsidRPr="00EE4045">
        <w:rPr>
          <w:rFonts w:eastAsia="Times New Roman"/>
          <w:color w:val="002060"/>
          <w:shd w:val="clear" w:color="auto" w:fill="FFFFFF"/>
          <w:lang w:eastAsia="ru-RU"/>
        </w:rPr>
        <w:t>.</w:t>
      </w:r>
    </w:p>
    <w:p w:rsidR="00DA70A5" w:rsidRPr="00EE4045" w:rsidRDefault="00DA70A5" w:rsidP="00424E17">
      <w:pPr>
        <w:pStyle w:val="a5"/>
        <w:jc w:val="both"/>
        <w:rPr>
          <w:rFonts w:eastAsia="Times New Roman"/>
          <w:color w:val="002060"/>
          <w:shd w:val="clear" w:color="auto" w:fill="FFFFFF"/>
          <w:lang w:eastAsia="ru-RU"/>
        </w:rPr>
      </w:pPr>
      <w:r w:rsidRPr="00EE4045">
        <w:rPr>
          <w:rFonts w:eastAsia="Times New Roman"/>
          <w:color w:val="002060"/>
          <w:shd w:val="clear" w:color="auto" w:fill="FFFFFF"/>
          <w:lang w:eastAsia="ru-RU"/>
        </w:rPr>
        <w:t xml:space="preserve">Представитель МЧС обратил внимание, что год от года культура безопасности белорусов повышается. Об этом свидетельствует значительное снижение числа пожаров и погибших на них. Нынешний год не стал исключением. Дмитрий </w:t>
      </w:r>
      <w:proofErr w:type="spellStart"/>
      <w:r w:rsidRPr="00EE4045">
        <w:rPr>
          <w:rFonts w:eastAsia="Times New Roman"/>
          <w:color w:val="002060"/>
          <w:shd w:val="clear" w:color="auto" w:fill="FFFFFF"/>
          <w:lang w:eastAsia="ru-RU"/>
        </w:rPr>
        <w:t>Турчин</w:t>
      </w:r>
      <w:proofErr w:type="spellEnd"/>
      <w:r w:rsidRPr="00EE4045">
        <w:rPr>
          <w:rFonts w:eastAsia="Times New Roman"/>
          <w:color w:val="002060"/>
          <w:shd w:val="clear" w:color="auto" w:fill="FFFFFF"/>
          <w:lang w:eastAsia="ru-RU"/>
        </w:rPr>
        <w:t xml:space="preserve"> отметил, что в Беларуси хорошо подготовились к нынешнему отопительному сезону. Работники МЧС вместе с заинтересованными обследовали более 1 </w:t>
      </w:r>
      <w:proofErr w:type="gramStart"/>
      <w:r w:rsidRPr="00EE4045">
        <w:rPr>
          <w:rFonts w:eastAsia="Times New Roman"/>
          <w:color w:val="002060"/>
          <w:shd w:val="clear" w:color="auto" w:fill="FFFFFF"/>
          <w:lang w:eastAsia="ru-RU"/>
        </w:rPr>
        <w:t>млн</w:t>
      </w:r>
      <w:proofErr w:type="gramEnd"/>
      <w:r w:rsidRPr="00EE4045">
        <w:rPr>
          <w:rFonts w:eastAsia="Times New Roman"/>
          <w:color w:val="002060"/>
          <w:shd w:val="clear" w:color="auto" w:fill="FFFFFF"/>
          <w:lang w:eastAsia="ru-RU"/>
        </w:rPr>
        <w:t xml:space="preserve"> помещений в </w:t>
      </w:r>
      <w:r w:rsidRPr="00EE4045">
        <w:rPr>
          <w:rFonts w:eastAsia="Times New Roman"/>
          <w:color w:val="002060"/>
          <w:shd w:val="clear" w:color="auto" w:fill="FFFFFF"/>
          <w:lang w:eastAsia="ru-RU"/>
        </w:rPr>
        <w:lastRenderedPageBreak/>
        <w:t xml:space="preserve">жилых </w:t>
      </w:r>
      <w:proofErr w:type="gramStart"/>
      <w:r w:rsidRPr="00EE4045">
        <w:rPr>
          <w:rFonts w:eastAsia="Times New Roman"/>
          <w:color w:val="002060"/>
          <w:shd w:val="clear" w:color="auto" w:fill="FFFFFF"/>
          <w:lang w:eastAsia="ru-RU"/>
        </w:rPr>
        <w:t>домах</w:t>
      </w:r>
      <w:proofErr w:type="gramEnd"/>
      <w:r w:rsidRPr="00EE4045">
        <w:rPr>
          <w:rFonts w:eastAsia="Times New Roman"/>
          <w:color w:val="002060"/>
          <w:shd w:val="clear" w:color="auto" w:fill="FFFFFF"/>
          <w:lang w:eastAsia="ru-RU"/>
        </w:rPr>
        <w:t xml:space="preserve"> и квартирах. Инструктаж по мерам безопасности прошли около 1,5 </w:t>
      </w:r>
      <w:proofErr w:type="gramStart"/>
      <w:r w:rsidRPr="00EE4045">
        <w:rPr>
          <w:rFonts w:eastAsia="Times New Roman"/>
          <w:color w:val="002060"/>
          <w:shd w:val="clear" w:color="auto" w:fill="FFFFFF"/>
          <w:lang w:eastAsia="ru-RU"/>
        </w:rPr>
        <w:t>млн</w:t>
      </w:r>
      <w:proofErr w:type="gramEnd"/>
      <w:r w:rsidRPr="00EE4045">
        <w:rPr>
          <w:rFonts w:eastAsia="Times New Roman"/>
          <w:color w:val="002060"/>
          <w:shd w:val="clear" w:color="auto" w:fill="FFFFFF"/>
          <w:lang w:eastAsia="ru-RU"/>
        </w:rPr>
        <w:t xml:space="preserve"> человек. Приведено в соответствие требованиям печное отопление примерно 3 тыс. домовладений. Готовы к активной эксплуатации и все 5,6 тыс. котельных.</w:t>
      </w:r>
    </w:p>
    <w:p w:rsidR="00DA70A5" w:rsidRPr="00EE4045" w:rsidRDefault="00DA70A5" w:rsidP="00424E17">
      <w:pPr>
        <w:pStyle w:val="a5"/>
        <w:jc w:val="both"/>
        <w:rPr>
          <w:rFonts w:eastAsia="Times New Roman"/>
          <w:color w:val="002060"/>
          <w:shd w:val="clear" w:color="auto" w:fill="FFFFFF"/>
          <w:lang w:eastAsia="ru-RU"/>
        </w:rPr>
      </w:pPr>
      <w:r w:rsidRPr="00EE4045">
        <w:rPr>
          <w:rFonts w:eastAsia="Times New Roman"/>
          <w:color w:val="002060"/>
          <w:shd w:val="clear" w:color="auto" w:fill="FFFFFF"/>
          <w:lang w:eastAsia="ru-RU"/>
        </w:rPr>
        <w:t>Акция "За безопасность вместе" стала традиционной. Ее главные задачи - информирование населения о состоянии пожарной безопасности, разъяснение гражданам последствий несоблюдения правил пожарной безопасности, а также оказание помощи местным исполнительным и распорядительным органам, иным организациям в обучении граждан мерам пожарной безопасности в быту и на производстве.</w:t>
      </w:r>
    </w:p>
    <w:p w:rsidR="00DA70A5" w:rsidRPr="00EE4045" w:rsidRDefault="00DA70A5" w:rsidP="00424E17">
      <w:pPr>
        <w:pStyle w:val="a5"/>
        <w:jc w:val="both"/>
        <w:rPr>
          <w:rFonts w:eastAsia="Times New Roman"/>
          <w:color w:val="002060"/>
          <w:shd w:val="clear" w:color="auto" w:fill="FFFFFF"/>
          <w:lang w:eastAsia="ru-RU"/>
        </w:rPr>
      </w:pPr>
      <w:r w:rsidRPr="00EE4045">
        <w:rPr>
          <w:rFonts w:eastAsia="Times New Roman"/>
          <w:color w:val="002060"/>
          <w:shd w:val="clear" w:color="auto" w:fill="FFFFFF"/>
          <w:lang w:eastAsia="ru-RU"/>
        </w:rPr>
        <w:t>Работники МЧС посещают по месту жительства одиноких и одиноко проживающих престарелых граждан, инвалидов, семьи, в которых дети находятся в социально опасном положении. Спасатели проводят совместные рейды по проверке противопожарного состояния мест общего пользования в многоквартирных жилых домах, дают разъяснения и рекомендации гражданам по повышению уровня пожарной безопасности жилищ, также будет проверено состояние источников противопожарного водоснабжения. Кроме того, сотрудники МЧС выступают в трудовых коллективах по вопросам соблюдения правил пожарной безопасности.</w:t>
      </w:r>
    </w:p>
    <w:p w:rsidR="00DA70A5" w:rsidRPr="00EE4045" w:rsidRDefault="00424E17" w:rsidP="00EE4045">
      <w:pPr>
        <w:pStyle w:val="a5"/>
        <w:rPr>
          <w:rFonts w:eastAsia="Times New Roman"/>
          <w:color w:val="002060"/>
          <w:shd w:val="clear" w:color="auto" w:fill="FFFFFF"/>
          <w:lang w:eastAsia="ru-RU"/>
        </w:rPr>
      </w:pPr>
      <w:hyperlink r:id="rId6" w:history="1">
        <w:r w:rsidR="00DA70A5" w:rsidRPr="00EE4045">
          <w:rPr>
            <w:rFonts w:eastAsia="Times New Roman"/>
            <w:color w:val="002060"/>
            <w:lang w:eastAsia="ru-RU"/>
          </w:rPr>
          <w:t>МЧС Республики Беларусь</w:t>
        </w:r>
      </w:hyperlink>
    </w:p>
    <w:p w:rsidR="00154ADC" w:rsidRPr="00EE4045" w:rsidRDefault="00EE4045" w:rsidP="00EE4045">
      <w:pPr>
        <w:pStyle w:val="a5"/>
        <w:rPr>
          <w:color w:val="002060"/>
        </w:rPr>
      </w:pPr>
      <w:r w:rsidRPr="00EE4045">
        <w:rPr>
          <w:noProof/>
          <w:color w:val="002060"/>
          <w:lang w:eastAsia="ru-RU"/>
        </w:rPr>
        <w:drawing>
          <wp:inline distT="0" distB="0" distL="0" distR="0">
            <wp:extent cx="5337175" cy="3508375"/>
            <wp:effectExtent l="19050" t="0" r="0" b="0"/>
            <wp:docPr id="2" name="Рисунок 1" descr="Картинки по запросу акция за безопасность 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кция за безопасность вмес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ADC" w:rsidRPr="00EE4045" w:rsidSect="0015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0A5"/>
    <w:rsid w:val="00154ADC"/>
    <w:rsid w:val="00424E17"/>
    <w:rsid w:val="00DA70A5"/>
    <w:rsid w:val="00EE4045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">
    <w:name w:val="dt"/>
    <w:basedOn w:val="a0"/>
    <w:rsid w:val="00DA70A5"/>
  </w:style>
  <w:style w:type="character" w:customStyle="1" w:styleId="content">
    <w:name w:val="content"/>
    <w:basedOn w:val="a0"/>
    <w:rsid w:val="00DA70A5"/>
  </w:style>
  <w:style w:type="paragraph" w:styleId="a3">
    <w:name w:val="Normal (Web)"/>
    <w:basedOn w:val="a"/>
    <w:uiPriority w:val="99"/>
    <w:semiHidden/>
    <w:unhideWhenUsed/>
    <w:rsid w:val="00DA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0A5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EE4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hs.gov.by/rus/main/events/news/~page__m22=1~news__m22=1291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3</cp:revision>
  <dcterms:created xsi:type="dcterms:W3CDTF">2017-10-18T11:14:00Z</dcterms:created>
  <dcterms:modified xsi:type="dcterms:W3CDTF">2017-10-18T12:30:00Z</dcterms:modified>
</cp:coreProperties>
</file>