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D" w:rsidRDefault="003E464D" w:rsidP="003E464D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48"/>
          <w:szCs w:val="48"/>
        </w:rPr>
      </w:pPr>
      <w:r w:rsidRPr="003E464D">
        <w:rPr>
          <w:rFonts w:ascii="Times New Roman" w:hAnsi="Times New Roman"/>
          <w:b/>
          <w:i/>
          <w:color w:val="00B050"/>
          <w:sz w:val="48"/>
          <w:szCs w:val="48"/>
        </w:rPr>
        <w:t>В рамках акции для учащейся молодежи « Слушать готовы!»</w:t>
      </w:r>
    </w:p>
    <w:p w:rsidR="007B4FAF" w:rsidRPr="003E464D" w:rsidRDefault="007B4FAF" w:rsidP="003E464D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48"/>
          <w:szCs w:val="48"/>
        </w:rPr>
      </w:pPr>
      <w:r>
        <w:rPr>
          <w:rFonts w:ascii="Times New Roman" w:hAnsi="Times New Roman"/>
          <w:b/>
          <w:i/>
          <w:color w:val="00B050"/>
          <w:sz w:val="48"/>
          <w:szCs w:val="48"/>
        </w:rPr>
        <w:t>15.02.-19.02.2016г</w:t>
      </w:r>
    </w:p>
    <w:p w:rsidR="003E464D" w:rsidRDefault="003E464D" w:rsidP="003E4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A69" w:rsidRDefault="003E464D" w:rsidP="003E4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FAF">
        <w:rPr>
          <w:rFonts w:ascii="Times New Roman" w:hAnsi="Times New Roman"/>
          <w:b/>
          <w:i/>
          <w:color w:val="00B050"/>
          <w:sz w:val="36"/>
          <w:szCs w:val="36"/>
          <w:u w:val="single"/>
        </w:rPr>
        <w:t>Гендерная культура</w:t>
      </w:r>
      <w:r w:rsidR="00FE1A69">
        <w:rPr>
          <w:rFonts w:ascii="Times New Roman" w:hAnsi="Times New Roman"/>
          <w:sz w:val="28"/>
          <w:szCs w:val="28"/>
        </w:rPr>
        <w:t xml:space="preserve"> - актуальная проблема совр</w:t>
      </w:r>
      <w:r>
        <w:rPr>
          <w:rFonts w:ascii="Times New Roman" w:hAnsi="Times New Roman"/>
          <w:sz w:val="28"/>
          <w:szCs w:val="28"/>
        </w:rPr>
        <w:t>еменности. Р</w:t>
      </w:r>
      <w:r w:rsidR="00FE1A69">
        <w:rPr>
          <w:rFonts w:ascii="Times New Roman" w:hAnsi="Times New Roman"/>
          <w:sz w:val="28"/>
          <w:szCs w:val="28"/>
        </w:rPr>
        <w:t xml:space="preserve">азличия в поведении и восприятии мужчин и женщин определяются не столько их физиологическими особенностями, сколько воспитанием и распространёнными в каждой культуре представлениями о сущности мужского и женского начал. Пол человека является естественной основой его индивидуальности. </w:t>
      </w:r>
    </w:p>
    <w:p w:rsidR="00FE1A69" w:rsidRDefault="003E464D" w:rsidP="003E4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1A69">
        <w:rPr>
          <w:rFonts w:ascii="Times New Roman" w:hAnsi="Times New Roman"/>
          <w:sz w:val="28"/>
          <w:szCs w:val="28"/>
        </w:rPr>
        <w:t>оспитание гендерной культуры</w:t>
      </w:r>
      <w:r>
        <w:rPr>
          <w:rFonts w:ascii="Times New Roman" w:hAnsi="Times New Roman"/>
          <w:sz w:val="28"/>
          <w:szCs w:val="28"/>
        </w:rPr>
        <w:t xml:space="preserve"> среди</w:t>
      </w:r>
      <w:r w:rsidRPr="003E4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и учащейся молодёжи в Республике Беларусь</w:t>
      </w:r>
      <w:r w:rsidR="00FE1A69">
        <w:rPr>
          <w:rFonts w:ascii="Times New Roman" w:hAnsi="Times New Roman"/>
          <w:sz w:val="28"/>
          <w:szCs w:val="28"/>
        </w:rPr>
        <w:t xml:space="preserve"> как один из базовых компонентов культуры личности. Гендерная культура предполагает формирование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E1A69">
        <w:rPr>
          <w:rFonts w:ascii="Times New Roman" w:hAnsi="Times New Roman"/>
          <w:sz w:val="28"/>
          <w:szCs w:val="28"/>
        </w:rPr>
        <w:t xml:space="preserve"> представлений о жизненном предназначении мужчины и женщины, присущих им положительных качествах и чертах характера; раскрытие физиологических, психологических и этических особенностей мальчиков-юношей, девочек-девушек; формирование представлений о мужском и женском достоинстве, а также подлинной и мнимой красоте человека.</w:t>
      </w:r>
    </w:p>
    <w:p w:rsidR="00B12A03" w:rsidRDefault="00B12A03" w:rsidP="00FE1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A03" w:rsidRPr="007B4FAF" w:rsidRDefault="003E464D" w:rsidP="00B12A03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32"/>
          <w:szCs w:val="32"/>
        </w:rPr>
      </w:pPr>
      <w:r w:rsidRPr="007B4FAF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B4FAF">
        <w:rPr>
          <w:rFonts w:ascii="Times New Roman" w:hAnsi="Times New Roman"/>
          <w:b/>
          <w:i/>
          <w:color w:val="00B050"/>
          <w:sz w:val="32"/>
          <w:szCs w:val="32"/>
        </w:rPr>
        <w:t>Основными критериями  гендерной культуры являются</w:t>
      </w:r>
      <w:r w:rsidR="00B12A03" w:rsidRPr="007B4FAF">
        <w:rPr>
          <w:rFonts w:ascii="Times New Roman" w:hAnsi="Times New Roman"/>
          <w:b/>
          <w:i/>
          <w:color w:val="00B050"/>
          <w:sz w:val="32"/>
          <w:szCs w:val="32"/>
        </w:rPr>
        <w:t>: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правильных взаимоотношений мальчика и девочки, юноши и девушки; 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взаимопониманию;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качеств характерных для мальчика (юноши, мужчины): смелост</w:t>
      </w:r>
      <w:r w:rsidR="003E464D">
        <w:rPr>
          <w:rFonts w:ascii="Times New Roman" w:hAnsi="Times New Roman"/>
          <w:sz w:val="28"/>
          <w:szCs w:val="28"/>
        </w:rPr>
        <w:t>ь, мастерство в деле,</w:t>
      </w:r>
      <w:r>
        <w:rPr>
          <w:rFonts w:ascii="Times New Roman" w:hAnsi="Times New Roman"/>
          <w:sz w:val="28"/>
          <w:szCs w:val="28"/>
        </w:rPr>
        <w:t xml:space="preserve">благородство, трудолюбие, умение преодолевать трудности и др.; 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качеств характерных для девочки (девушки, женщины): доброта, женственност</w:t>
      </w:r>
      <w:r w:rsidR="003E464D">
        <w:rPr>
          <w:rFonts w:ascii="Times New Roman" w:hAnsi="Times New Roman"/>
          <w:sz w:val="28"/>
          <w:szCs w:val="28"/>
        </w:rPr>
        <w:t>ь, отзывчивость,мягкость,</w:t>
      </w:r>
      <w:r>
        <w:rPr>
          <w:rFonts w:ascii="Times New Roman" w:hAnsi="Times New Roman"/>
          <w:sz w:val="28"/>
          <w:szCs w:val="28"/>
        </w:rPr>
        <w:t>забота, любовь к детям;</w:t>
      </w:r>
    </w:p>
    <w:p w:rsidR="00B12A03" w:rsidRDefault="00B12A03" w:rsidP="00B12A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честности, искренности, доверия, верности, милосердности, взаимопомощи. </w:t>
      </w:r>
    </w:p>
    <w:p w:rsidR="00B12A03" w:rsidRDefault="00B12A03" w:rsidP="00FE1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AF" w:rsidRDefault="007B4FAF" w:rsidP="007B4FAF">
      <w:pPr>
        <w:jc w:val="center"/>
        <w:rPr>
          <w:rFonts w:ascii="Times New Roman" w:hAnsi="Times New Roman"/>
          <w:sz w:val="28"/>
          <w:szCs w:val="28"/>
        </w:rPr>
      </w:pPr>
    </w:p>
    <w:p w:rsidR="007B4FAF" w:rsidRDefault="007B4FAF" w:rsidP="007B4FAF">
      <w:pPr>
        <w:jc w:val="right"/>
        <w:rPr>
          <w:rFonts w:ascii="Times New Roman" w:hAnsi="Times New Roman"/>
          <w:sz w:val="28"/>
          <w:szCs w:val="28"/>
        </w:rPr>
      </w:pPr>
    </w:p>
    <w:p w:rsidR="00C145FB" w:rsidRPr="007B4FAF" w:rsidRDefault="007B4FAF" w:rsidP="007B4FA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Психолог       </w:t>
      </w:r>
      <w:r w:rsidRPr="007B4FAF">
        <w:rPr>
          <w:rFonts w:ascii="Times New Roman" w:hAnsi="Times New Roman"/>
          <w:sz w:val="28"/>
          <w:szCs w:val="28"/>
        </w:rPr>
        <w:t>Н.Логиш</w:t>
      </w:r>
    </w:p>
    <w:p w:rsidR="00814423" w:rsidRDefault="00814423"/>
    <w:p w:rsidR="003E464D" w:rsidRDefault="003E464D" w:rsidP="00814423">
      <w:pPr>
        <w:shd w:val="clear" w:color="auto" w:fill="FFFFFF"/>
        <w:spacing w:before="150" w:after="180" w:line="270" w:lineRule="atLeast"/>
        <w:jc w:val="center"/>
        <w:rPr>
          <w:rFonts w:ascii="Tahoma" w:hAnsi="Tahoma" w:cs="Tahoma"/>
          <w:b/>
          <w:bCs/>
          <w:color w:val="008000"/>
          <w:sz w:val="33"/>
        </w:rPr>
      </w:pPr>
    </w:p>
    <w:p w:rsidR="007B4FAF" w:rsidRDefault="007B4FAF" w:rsidP="007B4FAF">
      <w:pPr>
        <w:shd w:val="clear" w:color="auto" w:fill="FFFFFF"/>
        <w:spacing w:before="150" w:after="180" w:line="270" w:lineRule="atLeast"/>
        <w:rPr>
          <w:rFonts w:ascii="Times New Roman" w:hAnsi="Times New Roman"/>
          <w:b/>
          <w:bCs/>
          <w:color w:val="008000"/>
          <w:sz w:val="28"/>
          <w:szCs w:val="28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24525" cy="2581275"/>
            <wp:effectExtent l="0" t="0" r="0" b="0"/>
            <wp:docPr id="4" name="Рисунок 4" descr="Профилактика ранних полов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ранних половых связ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23" w:rsidRPr="007B4FAF" w:rsidRDefault="00814423" w:rsidP="00780B48">
      <w:pPr>
        <w:shd w:val="clear" w:color="auto" w:fill="FFFFFF"/>
        <w:spacing w:before="150" w:after="180" w:line="270" w:lineRule="atLeast"/>
        <w:jc w:val="center"/>
        <w:rPr>
          <w:rFonts w:ascii="Times New Roman" w:hAnsi="Times New Roman"/>
          <w:color w:val="7030A0"/>
          <w:sz w:val="52"/>
          <w:szCs w:val="52"/>
        </w:rPr>
      </w:pPr>
      <w:r w:rsidRPr="007B4FAF">
        <w:rPr>
          <w:rFonts w:ascii="Times New Roman" w:hAnsi="Times New Roman"/>
          <w:b/>
          <w:bCs/>
          <w:color w:val="7030A0"/>
          <w:sz w:val="52"/>
          <w:szCs w:val="52"/>
        </w:rPr>
        <w:t>Последствия ранних половых связей</w:t>
      </w:r>
    </w:p>
    <w:p w:rsidR="00780B48" w:rsidRDefault="00780B4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>аннее начало половой жизни влечет за собой три рода нарушений в организме подростка</w:t>
      </w:r>
      <w:r>
        <w:rPr>
          <w:rFonts w:ascii="Times New Roman" w:hAnsi="Times New Roman"/>
          <w:color w:val="111111"/>
          <w:sz w:val="28"/>
          <w:szCs w:val="28"/>
        </w:rPr>
        <w:t xml:space="preserve"> на следующих уровнях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>:</w:t>
      </w:r>
    </w:p>
    <w:p w:rsidR="00780B48" w:rsidRDefault="00780B48" w:rsidP="00780B48">
      <w:pPr>
        <w:pStyle w:val="a7"/>
        <w:numPr>
          <w:ilvl w:val="0"/>
          <w:numId w:val="6"/>
        </w:num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 духовном</w:t>
      </w:r>
    </w:p>
    <w:p w:rsidR="00780B48" w:rsidRDefault="00780B48" w:rsidP="00780B48">
      <w:pPr>
        <w:pStyle w:val="a7"/>
        <w:numPr>
          <w:ilvl w:val="0"/>
          <w:numId w:val="6"/>
        </w:num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 психическом </w:t>
      </w:r>
    </w:p>
    <w:p w:rsidR="00814423" w:rsidRPr="00780B48" w:rsidRDefault="00780B48" w:rsidP="00780B48">
      <w:pPr>
        <w:pStyle w:val="a7"/>
        <w:numPr>
          <w:ilvl w:val="0"/>
          <w:numId w:val="6"/>
        </w:num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физиологическом </w:t>
      </w:r>
    </w:p>
    <w:p w:rsidR="00814423" w:rsidRPr="003E464D" w:rsidRDefault="00780B4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>Влечение к противоположному полу — естественное влечение, возникающее и формирующееся в период полового созревания. Однако появление полового влечения не означает, что человеческий организм достиг уже половой зрелости.</w:t>
      </w:r>
    </w:p>
    <w:p w:rsidR="00814423" w:rsidRPr="003E464D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>Появление у девочки первой менструации, свидетельствуя о выработке в ее организме половых клеток, способных к оплодотворению, не означает, что девушка уже стала взрослой и может быть матерью.  Должно пройти несколько лет для того, чтобы организм девушки вполне окреп, наступило ее достаточное физическое и психическое созревание, чтобы она стала вполне способной к рождению нормального, здорового ребенка.</w:t>
      </w:r>
    </w:p>
    <w:p w:rsidR="00814423" w:rsidRPr="003E464D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>Стремление к половой близости под влиянием полового возбуждения носит у девушки не столь требовательный характер, как у юноши. Девушки если и соглашаются на физическую близость, то чаще из чувства любви, уступая настойчивому требованию любимого человека, а иногда даже вопреки физическому желанию.</w:t>
      </w:r>
    </w:p>
    <w:p w:rsidR="00814423" w:rsidRPr="00780B48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  <w:u w:val="single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 xml:space="preserve">Наше государство в законодательном порядке регламентировало возраст вступающих в брак: в Беларуси — это 18 лет. Под большой охраной закона находятся девушки: вступление в половую связь с девушкой моложе 18 лет может повести к возбуждению уголовного дела против юноши. И это не </w:t>
      </w:r>
      <w:r w:rsidRPr="003E464D">
        <w:rPr>
          <w:rFonts w:ascii="Times New Roman" w:hAnsi="Times New Roman"/>
          <w:color w:val="111111"/>
          <w:sz w:val="28"/>
          <w:szCs w:val="28"/>
        </w:rPr>
        <w:lastRenderedPageBreak/>
        <w:t xml:space="preserve">случайно, так как </w:t>
      </w:r>
      <w:r w:rsidRPr="00780B48">
        <w:rPr>
          <w:rFonts w:ascii="Times New Roman" w:hAnsi="Times New Roman"/>
          <w:color w:val="111111"/>
          <w:sz w:val="28"/>
          <w:szCs w:val="28"/>
          <w:u w:val="single"/>
        </w:rPr>
        <w:t>ранняя половая жизнь наиболее отрицательно сказывается на организме девушки.</w:t>
      </w:r>
    </w:p>
    <w:p w:rsidR="00814423" w:rsidRPr="003E464D" w:rsidRDefault="00780B4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 xml:space="preserve">Раннее начало половой жизни зачастую ощутимо вредит здоровью, сдерживает физическое развитие, предрасполагает к появлению нервнополовых расстройств.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C16968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7B4FAF">
        <w:rPr>
          <w:rFonts w:ascii="Times New Roman" w:hAnsi="Times New Roman"/>
          <w:b/>
          <w:i/>
          <w:color w:val="7030A0"/>
          <w:sz w:val="28"/>
          <w:szCs w:val="28"/>
        </w:rPr>
        <w:t>Физическое развитие юношей завершается</w:t>
      </w:r>
      <w:r w:rsidRPr="003E464D">
        <w:rPr>
          <w:rFonts w:ascii="Times New Roman" w:hAnsi="Times New Roman"/>
          <w:color w:val="111111"/>
          <w:sz w:val="28"/>
          <w:szCs w:val="28"/>
        </w:rPr>
        <w:t xml:space="preserve"> к 20— 22 годам, </w:t>
      </w:r>
      <w:r w:rsidRPr="007B4FAF">
        <w:rPr>
          <w:rFonts w:ascii="Times New Roman" w:hAnsi="Times New Roman"/>
          <w:b/>
          <w:i/>
          <w:color w:val="7030A0"/>
          <w:sz w:val="28"/>
          <w:szCs w:val="28"/>
        </w:rPr>
        <w:t>а девушек</w:t>
      </w:r>
      <w:r w:rsidRPr="003E464D">
        <w:rPr>
          <w:rFonts w:ascii="Times New Roman" w:hAnsi="Times New Roman"/>
          <w:color w:val="111111"/>
          <w:sz w:val="28"/>
          <w:szCs w:val="28"/>
        </w:rPr>
        <w:t xml:space="preserve"> — к 20. Этот возраст, видимо, и нужно считать как точку достижения физической зрелости </w:t>
      </w:r>
      <w:r w:rsidR="00C16968">
        <w:rPr>
          <w:rFonts w:ascii="Times New Roman" w:hAnsi="Times New Roman"/>
          <w:color w:val="111111"/>
          <w:sz w:val="28"/>
          <w:szCs w:val="28"/>
        </w:rPr>
        <w:t>.</w:t>
      </w:r>
    </w:p>
    <w:p w:rsidR="00C16968" w:rsidRDefault="00C1696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C16968">
        <w:rPr>
          <w:rFonts w:ascii="Times New Roman" w:hAnsi="Times New Roman"/>
          <w:b/>
          <w:color w:val="C00000"/>
          <w:sz w:val="28"/>
          <w:szCs w:val="28"/>
          <w:u w:val="single"/>
        </w:rPr>
        <w:t>Негативных последствиях ранних половых связей</w:t>
      </w:r>
      <w:r>
        <w:rPr>
          <w:rFonts w:ascii="Times New Roman" w:hAnsi="Times New Roman"/>
          <w:color w:val="111111"/>
          <w:sz w:val="28"/>
          <w:szCs w:val="28"/>
        </w:rPr>
        <w:t>:</w:t>
      </w:r>
    </w:p>
    <w:p w:rsidR="007B4FAF" w:rsidRDefault="007B4FAF" w:rsidP="007B4FA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111111"/>
          <w:sz w:val="28"/>
          <w:szCs w:val="28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 xml:space="preserve"> заражения заболеваниями, которые передаются половым путем;</w:t>
      </w:r>
    </w:p>
    <w:p w:rsidR="007B4FAF" w:rsidRPr="007B4FAF" w:rsidRDefault="007B4FAF" w:rsidP="007B4FA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111111"/>
          <w:sz w:val="28"/>
          <w:szCs w:val="28"/>
        </w:rPr>
      </w:pPr>
      <w:r w:rsidRPr="007B4FAF">
        <w:rPr>
          <w:rFonts w:ascii="Times New Roman" w:hAnsi="Times New Roman"/>
          <w:color w:val="111111"/>
          <w:sz w:val="28"/>
          <w:szCs w:val="28"/>
        </w:rPr>
        <w:t>воспалительные заболевания половых путей;</w:t>
      </w:r>
    </w:p>
    <w:p w:rsidR="00C16968" w:rsidRDefault="00C16968" w:rsidP="00814423">
      <w:pPr>
        <w:pStyle w:val="a7"/>
        <w:numPr>
          <w:ilvl w:val="0"/>
          <w:numId w:val="7"/>
        </w:num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незапланированная</w:t>
      </w:r>
      <w:r w:rsidRPr="00C16968">
        <w:rPr>
          <w:rFonts w:ascii="Times New Roman" w:hAnsi="Times New Roman"/>
          <w:color w:val="111111"/>
          <w:sz w:val="28"/>
          <w:szCs w:val="28"/>
        </w:rPr>
        <w:t xml:space="preserve"> беременность</w:t>
      </w:r>
      <w:r w:rsidR="007B4FAF">
        <w:rPr>
          <w:rFonts w:ascii="Times New Roman" w:hAnsi="Times New Roman"/>
          <w:color w:val="111111"/>
          <w:sz w:val="28"/>
          <w:szCs w:val="28"/>
        </w:rPr>
        <w:t>;</w:t>
      </w:r>
    </w:p>
    <w:p w:rsidR="00C16968" w:rsidRDefault="00C1696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Венерические болезни</w:t>
      </w:r>
      <w:r w:rsidR="00814423" w:rsidRPr="00C16968">
        <w:rPr>
          <w:rFonts w:ascii="Times New Roman" w:hAnsi="Times New Roman"/>
          <w:color w:val="111111"/>
          <w:sz w:val="28"/>
          <w:szCs w:val="28"/>
        </w:rPr>
        <w:t xml:space="preserve"> вызывают тяжелые воспаления половых органов, нарушения их функций, иногда образуются воспалительные опухоли, требующие оперативного вмешательства.</w:t>
      </w:r>
    </w:p>
    <w:p w:rsidR="00814423" w:rsidRPr="003E464D" w:rsidRDefault="00C16968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="00814423" w:rsidRPr="003E464D">
        <w:rPr>
          <w:rFonts w:ascii="Times New Roman" w:hAnsi="Times New Roman"/>
          <w:color w:val="111111"/>
          <w:sz w:val="28"/>
          <w:szCs w:val="28"/>
        </w:rPr>
        <w:t>оловое воздержание до полной половой зрелости может быть только полезным, так как аккумулирует энергию, способствует плодотворной учебе, работе, сохраняет жизненные силы, необходимые для полноценного духовного развития личности.</w:t>
      </w:r>
    </w:p>
    <w:p w:rsidR="00814423" w:rsidRPr="003E464D" w:rsidRDefault="00814423" w:rsidP="00814423">
      <w:pPr>
        <w:shd w:val="clear" w:color="auto" w:fill="FFFFFF"/>
        <w:spacing w:before="150" w:after="180" w:line="270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3E464D">
        <w:rPr>
          <w:rFonts w:ascii="Times New Roman" w:hAnsi="Times New Roman"/>
          <w:color w:val="111111"/>
          <w:sz w:val="28"/>
          <w:szCs w:val="28"/>
        </w:rPr>
        <w:t>Целеустремленное, полезное обществу направление физических сил и нервной энергии людей, повышение культурного уровня, самосовершенствование, занятие физкультурой и спортом дают полноценное ощущение радости жизни, способствуя легкому перенесению полового воздержания.</w:t>
      </w:r>
    </w:p>
    <w:p w:rsidR="00814423" w:rsidRDefault="007B4FAF" w:rsidP="00814423">
      <w:pPr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</w:p>
    <w:p w:rsidR="007B4FAF" w:rsidRPr="007B4FAF" w:rsidRDefault="007B4FAF" w:rsidP="007B4FAF">
      <w:pPr>
        <w:jc w:val="right"/>
        <w:rPr>
          <w:rFonts w:ascii="Times New Roman" w:hAnsi="Times New Roman"/>
          <w:sz w:val="28"/>
          <w:szCs w:val="28"/>
        </w:rPr>
      </w:pPr>
      <w:r w:rsidRPr="007B4FAF">
        <w:rPr>
          <w:rFonts w:ascii="Times New Roman" w:hAnsi="Times New Roman"/>
          <w:bCs/>
          <w:color w:val="111111"/>
          <w:sz w:val="28"/>
          <w:szCs w:val="28"/>
        </w:rPr>
        <w:t>Районный акушер –гинеколог М.П.Гусев</w:t>
      </w:r>
    </w:p>
    <w:p w:rsidR="00814423" w:rsidRDefault="00814423">
      <w:pPr>
        <w:rPr>
          <w:rFonts w:ascii="Times New Roman" w:hAnsi="Times New Roman"/>
          <w:sz w:val="28"/>
          <w:szCs w:val="28"/>
        </w:rPr>
      </w:pPr>
    </w:p>
    <w:p w:rsidR="007B4FAF" w:rsidRDefault="007B4FAF">
      <w:pPr>
        <w:rPr>
          <w:rFonts w:ascii="Times New Roman" w:hAnsi="Times New Roman"/>
          <w:sz w:val="28"/>
          <w:szCs w:val="28"/>
        </w:rPr>
      </w:pPr>
    </w:p>
    <w:p w:rsidR="00814423" w:rsidRDefault="00814423"/>
    <w:sectPr w:rsidR="00814423" w:rsidSect="00C1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47"/>
    <w:multiLevelType w:val="hybridMultilevel"/>
    <w:tmpl w:val="CE5429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165177"/>
    <w:multiLevelType w:val="multilevel"/>
    <w:tmpl w:val="F53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C677E"/>
    <w:multiLevelType w:val="hybridMultilevel"/>
    <w:tmpl w:val="544A1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13F37"/>
    <w:multiLevelType w:val="multilevel"/>
    <w:tmpl w:val="ABC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50E32"/>
    <w:multiLevelType w:val="hybridMultilevel"/>
    <w:tmpl w:val="7DDCF6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DD53542"/>
    <w:multiLevelType w:val="multilevel"/>
    <w:tmpl w:val="A8B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A69"/>
    <w:rsid w:val="00375824"/>
    <w:rsid w:val="003A720B"/>
    <w:rsid w:val="003E464D"/>
    <w:rsid w:val="00780B48"/>
    <w:rsid w:val="007B4FAF"/>
    <w:rsid w:val="00814423"/>
    <w:rsid w:val="00955D5B"/>
    <w:rsid w:val="00A1152C"/>
    <w:rsid w:val="00B12A03"/>
    <w:rsid w:val="00C145FB"/>
    <w:rsid w:val="00C16968"/>
    <w:rsid w:val="00E352AE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144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A69"/>
  </w:style>
  <w:style w:type="character" w:customStyle="1" w:styleId="10">
    <w:name w:val="Заголовок 1 Знак"/>
    <w:basedOn w:val="a0"/>
    <w:link w:val="1"/>
    <w:uiPriority w:val="9"/>
    <w:rsid w:val="00814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Дата1"/>
    <w:basedOn w:val="a0"/>
    <w:rsid w:val="00814423"/>
  </w:style>
  <w:style w:type="character" w:customStyle="1" w:styleId="entry-date">
    <w:name w:val="entry-date"/>
    <w:basedOn w:val="a0"/>
    <w:rsid w:val="00814423"/>
  </w:style>
  <w:style w:type="character" w:customStyle="1" w:styleId="author">
    <w:name w:val="author"/>
    <w:basedOn w:val="a0"/>
    <w:rsid w:val="00814423"/>
  </w:style>
  <w:style w:type="character" w:styleId="a3">
    <w:name w:val="Hyperlink"/>
    <w:basedOn w:val="a0"/>
    <w:uiPriority w:val="99"/>
    <w:semiHidden/>
    <w:unhideWhenUsed/>
    <w:rsid w:val="008144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4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3050-1112-438A-AA8D-A8BFF0B7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2016-01-14T11:22:00Z</cp:lastPrinted>
  <dcterms:created xsi:type="dcterms:W3CDTF">2016-08-02T07:45:00Z</dcterms:created>
  <dcterms:modified xsi:type="dcterms:W3CDTF">2016-08-02T07:45:00Z</dcterms:modified>
</cp:coreProperties>
</file>