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0E" w:rsidRDefault="00587E0E" w:rsidP="00AB26C9">
      <w:pPr>
        <w:shd w:val="clear" w:color="auto" w:fill="FFFFFF"/>
        <w:spacing w:after="163" w:line="326" w:lineRule="atLeast"/>
        <w:ind w:right="272"/>
        <w:textAlignment w:val="baseline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>
            <wp:extent cx="5262245" cy="3373120"/>
            <wp:effectExtent l="19050" t="0" r="0" b="0"/>
            <wp:docPr id="1" name="Рисунок 1" descr="H:\den_zdorov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n_zdorovy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0E" w:rsidRDefault="00587E0E" w:rsidP="00AB26C9">
      <w:pPr>
        <w:shd w:val="clear" w:color="auto" w:fill="FFFFFF"/>
        <w:spacing w:after="163" w:line="326" w:lineRule="atLeast"/>
        <w:ind w:right="272"/>
        <w:textAlignment w:val="baseline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  <w:lang w:eastAsia="ru-RU"/>
        </w:rPr>
      </w:pPr>
    </w:p>
    <w:p w:rsidR="00AB26C9" w:rsidRPr="00587E0E" w:rsidRDefault="00AB26C9" w:rsidP="00AB26C9">
      <w:pPr>
        <w:shd w:val="clear" w:color="auto" w:fill="FFFFFF"/>
        <w:spacing w:after="163" w:line="326" w:lineRule="atLeast"/>
        <w:ind w:right="272"/>
        <w:textAlignment w:val="baseline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  <w:lang w:eastAsia="ru-RU"/>
        </w:rPr>
      </w:pPr>
      <w:r w:rsidRPr="00587E0E"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  <w:lang w:eastAsia="ru-RU"/>
        </w:rPr>
        <w:t>Всемирный день здоровья 2018 г. - Ключевые аспекты кампании</w:t>
      </w:r>
    </w:p>
    <w:p w:rsidR="00AB26C9" w:rsidRPr="00587E0E" w:rsidRDefault="00AB26C9" w:rsidP="00AB26C9">
      <w:pPr>
        <w:shd w:val="clear" w:color="auto" w:fill="FFFFFF"/>
        <w:spacing w:line="245" w:lineRule="atLeast"/>
        <w:textAlignment w:val="baseline"/>
        <w:rPr>
          <w:rFonts w:ascii="inherit" w:eastAsia="Times New Roman" w:hAnsi="inherit" w:cs="Helvetica"/>
          <w:b/>
          <w:color w:val="FF000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b/>
          <w:color w:val="FF0000"/>
          <w:sz w:val="28"/>
          <w:szCs w:val="28"/>
          <w:bdr w:val="none" w:sz="0" w:space="0" w:color="auto" w:frame="1"/>
          <w:lang w:eastAsia="ru-RU"/>
        </w:rPr>
        <w:t>7 апреля 2018 г.</w:t>
      </w:r>
    </w:p>
    <w:p w:rsidR="00AB26C9" w:rsidRPr="00587E0E" w:rsidRDefault="00AB26C9" w:rsidP="00AB26C9">
      <w:pPr>
        <w:shd w:val="clear" w:color="auto" w:fill="FFFFFF"/>
        <w:spacing w:after="122" w:line="245" w:lineRule="atLeast"/>
        <w:ind w:right="272"/>
        <w:textAlignment w:val="baseline"/>
        <w:outlineLvl w:val="2"/>
        <w:rPr>
          <w:rFonts w:ascii="Helvetica" w:eastAsia="Times New Roman" w:hAnsi="Helvetica" w:cs="Helvetica"/>
          <w:b/>
          <w:bCs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Helvetica" w:eastAsia="Times New Roman" w:hAnsi="Helvetica" w:cs="Helvetica"/>
          <w:b/>
          <w:bCs/>
          <w:color w:val="632423" w:themeColor="accent2" w:themeShade="80"/>
          <w:sz w:val="28"/>
          <w:szCs w:val="28"/>
          <w:lang w:eastAsia="ru-RU"/>
        </w:rPr>
        <w:t>Краткий обзор движения</w:t>
      </w:r>
    </w:p>
    <w:p w:rsidR="00AB26C9" w:rsidRPr="00587E0E" w:rsidRDefault="00AB26C9" w:rsidP="00AB26C9">
      <w:pPr>
        <w:shd w:val="clear" w:color="auto" w:fill="FFFFFF"/>
        <w:spacing w:after="0" w:line="245" w:lineRule="atLeast"/>
        <w:ind w:right="272"/>
        <w:textAlignment w:val="baseline"/>
        <w:rPr>
          <w:rFonts w:ascii="Helvetica" w:eastAsia="Times New Roman" w:hAnsi="Helvetica" w:cs="Helvetica"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Всемирная организация здравоохранения была создана на основании принципа, заключающегося в том, что все люди должны иметь возможность для реализации своего права на обладание наивысшим достижимым уровнем здоровья.</w:t>
      </w:r>
    </w:p>
    <w:p w:rsidR="00AB26C9" w:rsidRPr="00587E0E" w:rsidRDefault="00AB26C9" w:rsidP="00AB26C9">
      <w:pPr>
        <w:shd w:val="clear" w:color="auto" w:fill="FFFFFF"/>
        <w:spacing w:after="0" w:line="245" w:lineRule="atLeast"/>
        <w:ind w:right="272"/>
        <w:textAlignment w:val="baseline"/>
        <w:rPr>
          <w:rFonts w:ascii="Helvetica" w:eastAsia="Times New Roman" w:hAnsi="Helvetica" w:cs="Helvetica"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Поэтому вот уже более семи десятилетий «здоровье для всех» является нашим руководящим принципом и придает импульс кампании, проводимой в настоящее время на уровне всей организации в поддержку стран в их движении к обеспечению всеобщего охвата услугами здравоохранения (ВОУЗ).</w:t>
      </w:r>
    </w:p>
    <w:p w:rsidR="00AB26C9" w:rsidRPr="00587E0E" w:rsidRDefault="00AB26C9" w:rsidP="00AB26C9">
      <w:pPr>
        <w:shd w:val="clear" w:color="auto" w:fill="FFFFFF"/>
        <w:spacing w:after="0" w:line="245" w:lineRule="atLeast"/>
        <w:ind w:right="272"/>
        <w:textAlignment w:val="baseline"/>
        <w:rPr>
          <w:rFonts w:ascii="Helvetica" w:eastAsia="Times New Roman" w:hAnsi="Helvetica" w:cs="Helvetica"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Опыт вновь и вновь показывает, что всеобщий охват услугами здравоохранения может быть обеспечен при наличии сильной политической воли.</w:t>
      </w:r>
    </w:p>
    <w:p w:rsidR="00AB26C9" w:rsidRPr="00587E0E" w:rsidRDefault="00AB26C9" w:rsidP="00AB26C9">
      <w:pPr>
        <w:shd w:val="clear" w:color="auto" w:fill="FFFFFF"/>
        <w:spacing w:after="0" w:line="245" w:lineRule="atLeast"/>
        <w:ind w:right="272"/>
        <w:textAlignment w:val="baseline"/>
        <w:rPr>
          <w:rFonts w:ascii="Helvetica" w:eastAsia="Times New Roman" w:hAnsi="Helvetica" w:cs="Helvetica"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В этой связи в год своего семидесятилетия ВОЗ призывает мировых лидеров выполнить обязательства, принятые ими при согласовании Целей в области устойчивого развития (ЦУР) в 2015 г., и предпринять конкретные шаги для укрепления здоровья всех людей, то есть обеспечить, чтобы каждый человек во всем мире имел доступ к основным качественным услугам здравоохранения и не испытывал бы при этом финансовых трудностей.</w:t>
      </w:r>
    </w:p>
    <w:p w:rsidR="00AB26C9" w:rsidRPr="00587E0E" w:rsidRDefault="00AB26C9" w:rsidP="00AB26C9">
      <w:pPr>
        <w:shd w:val="clear" w:color="auto" w:fill="FFFFFF"/>
        <w:spacing w:after="0" w:line="245" w:lineRule="atLeast"/>
        <w:ind w:right="272"/>
        <w:textAlignment w:val="baseline"/>
        <w:rPr>
          <w:rFonts w:ascii="Helvetica" w:eastAsia="Times New Roman" w:hAnsi="Helvetica" w:cs="Helvetica"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lastRenderedPageBreak/>
        <w:t>Организация будет продолжать уделять приоритетное внимание обеспечению ВОУЗ в рамках целого ряда мероприятий на протяжении 2018 г., начиная с Всемирного дня здоровья 7 апреля, который будет посвящен обсуждению на глобальном и местном уровнях путей достижения здоровья для всех.</w:t>
      </w:r>
    </w:p>
    <w:p w:rsidR="00AB26C9" w:rsidRPr="00587E0E" w:rsidRDefault="00AB26C9" w:rsidP="00AB26C9">
      <w:pPr>
        <w:shd w:val="clear" w:color="auto" w:fill="FFFFFF"/>
        <w:spacing w:after="122" w:line="245" w:lineRule="atLeast"/>
        <w:ind w:right="272"/>
        <w:textAlignment w:val="baseline"/>
        <w:outlineLvl w:val="2"/>
        <w:rPr>
          <w:rFonts w:ascii="Helvetica" w:eastAsia="Times New Roman" w:hAnsi="Helvetica" w:cs="Helvetica"/>
          <w:b/>
          <w:bCs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Helvetica" w:eastAsia="Times New Roman" w:hAnsi="Helvetica" w:cs="Helvetica"/>
          <w:b/>
          <w:bCs/>
          <w:color w:val="632423" w:themeColor="accent2" w:themeShade="80"/>
          <w:sz w:val="28"/>
          <w:szCs w:val="28"/>
          <w:lang w:eastAsia="ru-RU"/>
        </w:rPr>
        <w:t>Почему ВОУЗ важен?</w:t>
      </w:r>
    </w:p>
    <w:p w:rsidR="00AB26C9" w:rsidRPr="00587E0E" w:rsidRDefault="00AB26C9" w:rsidP="00AB26C9">
      <w:pPr>
        <w:shd w:val="clear" w:color="auto" w:fill="FFFFFF"/>
        <w:spacing w:after="0" w:line="245" w:lineRule="atLeast"/>
        <w:ind w:right="272"/>
        <w:textAlignment w:val="baseline"/>
        <w:rPr>
          <w:rFonts w:ascii="Helvetica" w:eastAsia="Times New Roman" w:hAnsi="Helvetica" w:cs="Helvetica"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Инвестируя в ВОУЗ, страны делают разумные вложения в человеческий капитал. На протяжении последних десятилетий ВОУЗ стал ключевой стратегией для обеспечения прогресса в достижении других связанных со здоровьем и развитием целей. Доступ к основным качественным услугам здравоохранения и финансовая защита способствуют не только улучшению здоровья и ожидаемой продолжительности жизни людей, но и защите стран от эпидемий, сокращению масштабов нищеты и угрозы голода, созданию рабочих мест, экономическому росту и гендерному равенству.</w:t>
      </w:r>
    </w:p>
    <w:p w:rsidR="00AB26C9" w:rsidRPr="00587E0E" w:rsidRDefault="00AB26C9" w:rsidP="00AB26C9">
      <w:pPr>
        <w:shd w:val="clear" w:color="auto" w:fill="FFFFFF"/>
        <w:spacing w:after="122" w:line="245" w:lineRule="atLeast"/>
        <w:ind w:right="272"/>
        <w:textAlignment w:val="baseline"/>
        <w:outlineLvl w:val="2"/>
        <w:rPr>
          <w:rFonts w:ascii="Helvetica" w:eastAsia="Times New Roman" w:hAnsi="Helvetica" w:cs="Helvetica"/>
          <w:b/>
          <w:bCs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Helvetica" w:eastAsia="Times New Roman" w:hAnsi="Helvetica" w:cs="Helvetica"/>
          <w:b/>
          <w:bCs/>
          <w:color w:val="632423" w:themeColor="accent2" w:themeShade="80"/>
          <w:sz w:val="28"/>
          <w:szCs w:val="28"/>
          <w:lang w:eastAsia="ru-RU"/>
        </w:rPr>
        <w:t>Что можно сделать благодаря Всемирному дню здоровья?</w:t>
      </w:r>
    </w:p>
    <w:p w:rsidR="00AB26C9" w:rsidRPr="00587E0E" w:rsidRDefault="00AB26C9" w:rsidP="00AB26C9">
      <w:pPr>
        <w:shd w:val="clear" w:color="auto" w:fill="FFFFFF"/>
        <w:spacing w:after="0" w:line="245" w:lineRule="atLeast"/>
        <w:ind w:right="272"/>
        <w:textAlignment w:val="baseline"/>
        <w:rPr>
          <w:rFonts w:ascii="Helvetica" w:eastAsia="Times New Roman" w:hAnsi="Helvetica" w:cs="Helvetica"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Некоторые страны уже добились значительного прогресса на пути обеспечения всеобщего охвата услугами здравоохранения. Но половина людей в мире все еще не могут получать необходимые им услуги здравоохранения. Для выполнения задачи ЦУР к 2023 г. необходимо обеспечить ВОУЗ еще для одного миллиарда человек.</w:t>
      </w:r>
    </w:p>
    <w:p w:rsidR="00AB26C9" w:rsidRPr="00587E0E" w:rsidRDefault="00AB26C9" w:rsidP="00AB26C9">
      <w:pPr>
        <w:shd w:val="clear" w:color="auto" w:fill="FFFFFF"/>
        <w:spacing w:after="0" w:line="245" w:lineRule="atLeast"/>
        <w:ind w:right="272"/>
        <w:textAlignment w:val="baseline"/>
        <w:rPr>
          <w:rFonts w:ascii="Helvetica" w:eastAsia="Times New Roman" w:hAnsi="Helvetica" w:cs="Helvetica"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Во Всемирный день здоровья внимание будет привлечено к необходимости ВОУЗ и к преимуществам, которые он может обеспечить. ВОЗ и ее партнеры на конкретных примерах покажут, какие шаги необходимо предпринимать для этого, в рамках целого ряда мероприятий и обсуждений, проводимых на разных уровнях.</w:t>
      </w:r>
    </w:p>
    <w:p w:rsidR="00AB26C9" w:rsidRPr="00587E0E" w:rsidRDefault="00AB26C9" w:rsidP="00AB26C9">
      <w:pPr>
        <w:shd w:val="clear" w:color="auto" w:fill="FFFFFF"/>
        <w:spacing w:after="0" w:line="245" w:lineRule="atLeast"/>
        <w:ind w:right="272"/>
        <w:textAlignment w:val="baseline"/>
        <w:rPr>
          <w:rFonts w:ascii="Helvetica" w:eastAsia="Times New Roman" w:hAnsi="Helvetica" w:cs="Helvetica"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Как сказал наш Генеральный директор, «никто не должен делать выбор между смертью и финансовыми трудностями. Никто не должен делать выбор между покупкой лекарства и покупкой еды».</w:t>
      </w:r>
    </w:p>
    <w:p w:rsidR="00AB26C9" w:rsidRPr="00587E0E" w:rsidRDefault="00AB26C9" w:rsidP="00AB26C9">
      <w:pPr>
        <w:shd w:val="clear" w:color="auto" w:fill="FFFFFF"/>
        <w:spacing w:after="0" w:line="245" w:lineRule="atLeast"/>
        <w:ind w:right="272"/>
        <w:textAlignment w:val="baseline"/>
        <w:rPr>
          <w:rFonts w:ascii="Helvetica" w:eastAsia="Times New Roman" w:hAnsi="Helvetica" w:cs="Helvetica"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На протяжении 2018 г. мы будем вдохновлять, мотивировать и направлять все заинтересованные стороны, с тем чтобы они оказали поддержку в обеспечении ВОУЗ:</w:t>
      </w:r>
    </w:p>
    <w:p w:rsidR="00AB26C9" w:rsidRPr="00587E0E" w:rsidRDefault="00AB26C9" w:rsidP="00AB26C9">
      <w:pPr>
        <w:numPr>
          <w:ilvl w:val="0"/>
          <w:numId w:val="1"/>
        </w:numPr>
        <w:shd w:val="clear" w:color="auto" w:fill="FFFFFF"/>
        <w:spacing w:after="0" w:line="204" w:lineRule="atLeast"/>
        <w:ind w:left="0" w:right="272"/>
        <w:textAlignment w:val="baseline"/>
        <w:rPr>
          <w:rFonts w:ascii="inherit" w:eastAsia="Times New Roman" w:hAnsi="inherit" w:cs="Helvetica"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b/>
          <w:bCs/>
          <w:color w:val="632423" w:themeColor="accent2" w:themeShade="80"/>
          <w:sz w:val="28"/>
          <w:szCs w:val="28"/>
          <w:lang w:eastAsia="ru-RU"/>
        </w:rPr>
        <w:t>Вдохновлять</w:t>
      </w: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lang w:eastAsia="ru-RU"/>
        </w:rPr>
        <w:t>—подчеркивая, что лица, формирующие политику, в силах преобразовать здоровье своего населения, выдвигая эту цель, как волнующую и амбициозную, и приглашая их стать участниками перемен.</w:t>
      </w:r>
    </w:p>
    <w:p w:rsidR="00AB26C9" w:rsidRPr="00587E0E" w:rsidRDefault="00AB26C9" w:rsidP="00AB26C9">
      <w:pPr>
        <w:numPr>
          <w:ilvl w:val="0"/>
          <w:numId w:val="1"/>
        </w:numPr>
        <w:shd w:val="clear" w:color="auto" w:fill="FFFFFF"/>
        <w:spacing w:after="0" w:line="204" w:lineRule="atLeast"/>
        <w:ind w:left="0" w:right="272"/>
        <w:textAlignment w:val="baseline"/>
        <w:rPr>
          <w:rFonts w:ascii="inherit" w:eastAsia="Times New Roman" w:hAnsi="inherit" w:cs="Helvetica"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b/>
          <w:bCs/>
          <w:color w:val="632423" w:themeColor="accent2" w:themeShade="80"/>
          <w:sz w:val="28"/>
          <w:szCs w:val="28"/>
          <w:lang w:eastAsia="ru-RU"/>
        </w:rPr>
        <w:t>Мотивировать</w:t>
      </w: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lang w:eastAsia="ru-RU"/>
        </w:rPr>
        <w:t>—показывая на конкретных примерах, как страны уже продвигаются к обеспечению ВОУЗ, и предлагая другим странам найти свой собственный путь.</w:t>
      </w:r>
    </w:p>
    <w:p w:rsidR="00AB26C9" w:rsidRPr="00587E0E" w:rsidRDefault="00AB26C9" w:rsidP="00AB26C9">
      <w:pPr>
        <w:numPr>
          <w:ilvl w:val="0"/>
          <w:numId w:val="1"/>
        </w:numPr>
        <w:shd w:val="clear" w:color="auto" w:fill="FFFFFF"/>
        <w:spacing w:after="0" w:line="204" w:lineRule="atLeast"/>
        <w:ind w:left="0" w:right="272"/>
        <w:textAlignment w:val="baseline"/>
        <w:rPr>
          <w:rFonts w:ascii="inherit" w:eastAsia="Times New Roman" w:hAnsi="inherit" w:cs="Helvetica"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b/>
          <w:bCs/>
          <w:color w:val="632423" w:themeColor="accent2" w:themeShade="80"/>
          <w:sz w:val="28"/>
          <w:szCs w:val="28"/>
          <w:lang w:eastAsia="ru-RU"/>
        </w:rPr>
        <w:t>Направлять</w:t>
      </w: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lang w:eastAsia="ru-RU"/>
        </w:rPr>
        <w:t xml:space="preserve">—предоставляя методики для структурированного политического диалога о том, как продвигаться к ВОУЗ на местном уровне или как поддерживать усилия других стран в этом направлении </w:t>
      </w: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lang w:eastAsia="ru-RU"/>
        </w:rPr>
        <w:lastRenderedPageBreak/>
        <w:t>(например, расширяя охват услугами, улучшая качество услуг, сокращая выплаты из своих собственных средств).</w:t>
      </w:r>
    </w:p>
    <w:p w:rsidR="00AB26C9" w:rsidRPr="00587E0E" w:rsidRDefault="00AB26C9" w:rsidP="00AB26C9">
      <w:pPr>
        <w:shd w:val="clear" w:color="auto" w:fill="FFFFFF"/>
        <w:spacing w:after="122" w:line="245" w:lineRule="atLeast"/>
        <w:ind w:right="272"/>
        <w:textAlignment w:val="baseline"/>
        <w:outlineLvl w:val="2"/>
        <w:rPr>
          <w:rFonts w:ascii="Helvetica" w:eastAsia="Times New Roman" w:hAnsi="Helvetica" w:cs="Helvetica"/>
          <w:b/>
          <w:bCs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Helvetica" w:eastAsia="Times New Roman" w:hAnsi="Helvetica" w:cs="Helvetica"/>
          <w:b/>
          <w:bCs/>
          <w:color w:val="632423" w:themeColor="accent2" w:themeShade="80"/>
          <w:sz w:val="28"/>
          <w:szCs w:val="28"/>
          <w:lang w:eastAsia="ru-RU"/>
        </w:rPr>
        <w:t>Тема, лозунг и хэштег</w:t>
      </w:r>
    </w:p>
    <w:p w:rsidR="00AB26C9" w:rsidRPr="00587E0E" w:rsidRDefault="00AB26C9" w:rsidP="00AB26C9">
      <w:pPr>
        <w:numPr>
          <w:ilvl w:val="0"/>
          <w:numId w:val="2"/>
        </w:numPr>
        <w:shd w:val="clear" w:color="auto" w:fill="FFFFFF"/>
        <w:spacing w:after="0" w:line="204" w:lineRule="atLeast"/>
        <w:ind w:left="0" w:right="272"/>
        <w:textAlignment w:val="baseline"/>
        <w:rPr>
          <w:rFonts w:ascii="inherit" w:eastAsia="Times New Roman" w:hAnsi="inherit" w:cs="Helvetica"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lang w:eastAsia="ru-RU"/>
        </w:rPr>
        <w:t>Тема Всемирного дня здоровья – Всеобщий охват услугами здравоохранения: для всех и везде.</w:t>
      </w:r>
    </w:p>
    <w:p w:rsidR="00AB26C9" w:rsidRPr="00587E0E" w:rsidRDefault="00AB26C9" w:rsidP="00AB26C9">
      <w:pPr>
        <w:numPr>
          <w:ilvl w:val="0"/>
          <w:numId w:val="2"/>
        </w:numPr>
        <w:shd w:val="clear" w:color="auto" w:fill="FFFFFF"/>
        <w:spacing w:after="0" w:line="204" w:lineRule="atLeast"/>
        <w:ind w:left="0" w:right="272"/>
        <w:textAlignment w:val="baseline"/>
        <w:rPr>
          <w:rFonts w:ascii="inherit" w:eastAsia="Times New Roman" w:hAnsi="inherit" w:cs="Helvetica"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lang w:eastAsia="ru-RU"/>
        </w:rPr>
        <w:t>Лозунг – «Здоровье для всех».</w:t>
      </w:r>
    </w:p>
    <w:p w:rsidR="00AB26C9" w:rsidRPr="00587E0E" w:rsidRDefault="00AB26C9" w:rsidP="00AB26C9">
      <w:pPr>
        <w:numPr>
          <w:ilvl w:val="0"/>
          <w:numId w:val="2"/>
        </w:numPr>
        <w:shd w:val="clear" w:color="auto" w:fill="FFFFFF"/>
        <w:spacing w:after="0" w:line="204" w:lineRule="atLeast"/>
        <w:ind w:left="0" w:right="272"/>
        <w:textAlignment w:val="baseline"/>
        <w:rPr>
          <w:rFonts w:ascii="inherit" w:eastAsia="Times New Roman" w:hAnsi="inherit" w:cs="Helvetica"/>
          <w:color w:val="632423" w:themeColor="accent2" w:themeShade="80"/>
          <w:sz w:val="28"/>
          <w:szCs w:val="28"/>
          <w:lang w:eastAsia="ru-RU"/>
        </w:rPr>
      </w:pPr>
      <w:r w:rsidRPr="00587E0E">
        <w:rPr>
          <w:rFonts w:ascii="inherit" w:eastAsia="Times New Roman" w:hAnsi="inherit" w:cs="Helvetica"/>
          <w:color w:val="632423" w:themeColor="accent2" w:themeShade="80"/>
          <w:sz w:val="28"/>
          <w:szCs w:val="28"/>
          <w:lang w:eastAsia="ru-RU"/>
        </w:rPr>
        <w:t>Основной используемый нами хэштег - #HealthForAll, но следите также за постами, размещаемыми на #WorldHealthDay.</w:t>
      </w:r>
    </w:p>
    <w:p w:rsidR="00310508" w:rsidRDefault="00310508">
      <w:pPr>
        <w:rPr>
          <w:color w:val="632423" w:themeColor="accent2" w:themeShade="80"/>
          <w:sz w:val="28"/>
          <w:szCs w:val="28"/>
        </w:rPr>
      </w:pPr>
    </w:p>
    <w:p w:rsidR="0070159A" w:rsidRPr="00587E0E" w:rsidRDefault="0070159A">
      <w:p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По  материалам  ВОЗ.</w:t>
      </w:r>
    </w:p>
    <w:sectPr w:rsidR="0070159A" w:rsidRPr="00587E0E" w:rsidSect="0031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2A63"/>
    <w:multiLevelType w:val="multilevel"/>
    <w:tmpl w:val="9FC0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95F79"/>
    <w:multiLevelType w:val="multilevel"/>
    <w:tmpl w:val="2086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B26C9"/>
    <w:rsid w:val="00310508"/>
    <w:rsid w:val="00587E0E"/>
    <w:rsid w:val="006D2B89"/>
    <w:rsid w:val="0070159A"/>
    <w:rsid w:val="00AB26C9"/>
    <w:rsid w:val="00DA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08"/>
  </w:style>
  <w:style w:type="paragraph" w:styleId="1">
    <w:name w:val="heading 1"/>
    <w:basedOn w:val="a"/>
    <w:link w:val="10"/>
    <w:uiPriority w:val="9"/>
    <w:qFormat/>
    <w:rsid w:val="00AB2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2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8391">
          <w:marLeft w:val="0"/>
          <w:marRight w:val="272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185">
          <w:marLeft w:val="0"/>
          <w:marRight w:val="272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462">
          <w:marLeft w:val="0"/>
          <w:marRight w:val="272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2018-03-22T11:30:00Z</dcterms:created>
  <dcterms:modified xsi:type="dcterms:W3CDTF">2018-03-26T04:55:00Z</dcterms:modified>
</cp:coreProperties>
</file>